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0C137" w14:textId="77777777" w:rsidR="00C6678F" w:rsidRPr="00FC3B42" w:rsidRDefault="00082579" w:rsidP="00733419">
      <w:pPr>
        <w:pStyle w:val="Titre2"/>
        <w:ind w:left="-1134"/>
        <w:rPr>
          <w:sz w:val="28"/>
          <w:lang w:eastAsia="fr-FR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F0FF5" wp14:editId="16C40665">
                <wp:simplePos x="0" y="0"/>
                <wp:positionH relativeFrom="column">
                  <wp:posOffset>1203960</wp:posOffset>
                </wp:positionH>
                <wp:positionV relativeFrom="paragraph">
                  <wp:posOffset>61847</wp:posOffset>
                </wp:positionV>
                <wp:extent cx="4580255" cy="1215390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21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21BE" w14:textId="77777777" w:rsidR="001D0E82" w:rsidRDefault="001D0E82" w:rsidP="00690B2E">
                            <w:pPr>
                              <w:spacing w:after="0"/>
                              <w:jc w:val="center"/>
                              <w:rPr>
                                <w:b/>
                                <w:color w:val="2F99A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>DIU Cardiogen :</w:t>
                            </w:r>
                          </w:p>
                          <w:p w14:paraId="012C314C" w14:textId="77777777" w:rsidR="001D0E82" w:rsidRPr="00082579" w:rsidRDefault="001D0E82" w:rsidP="00690B2E">
                            <w:pPr>
                              <w:spacing w:after="0"/>
                              <w:jc w:val="center"/>
                              <w:rPr>
                                <w:b/>
                                <w:color w:val="2F99A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>Diplôme Inter-Universitaire </w:t>
                            </w:r>
                          </w:p>
                          <w:p w14:paraId="176BD7BA" w14:textId="77777777" w:rsidR="001D0E82" w:rsidRPr="00082579" w:rsidRDefault="001D0E82" w:rsidP="00690B2E">
                            <w:pPr>
                              <w:spacing w:after="0"/>
                              <w:jc w:val="center"/>
                              <w:rPr>
                                <w:b/>
                                <w:color w:val="2F99AF"/>
                                <w:sz w:val="36"/>
                              </w:rPr>
                            </w:pPr>
                            <w:r w:rsidRPr="00082579">
                              <w:rPr>
                                <w:b/>
                                <w:color w:val="2F99AF"/>
                                <w:sz w:val="36"/>
                              </w:rPr>
                              <w:t>Maladies cardiaques héréditaires</w:t>
                            </w:r>
                          </w:p>
                          <w:p w14:paraId="1F3FA702" w14:textId="77777777" w:rsidR="001D0E82" w:rsidRDefault="001D0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6F0F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4.8pt;margin-top:4.85pt;width:360.65pt;height:9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" filled="f" stroked="f">
                <v:textbox>
                  <w:txbxContent>
                    <w:p w14:paraId="124521BE" w14:textId="77777777" w:rsidR="001D0E82" w:rsidRDefault="001D0E82" w:rsidP="00690B2E">
                      <w:pPr>
                        <w:spacing w:after="0"/>
                        <w:jc w:val="center"/>
                        <w:rPr>
                          <w:b/>
                          <w:color w:val="2F99AF"/>
                          <w:sz w:val="36"/>
                        </w:rPr>
                      </w:pPr>
                      <w:r>
                        <w:rPr>
                          <w:b/>
                          <w:color w:val="2F99AF"/>
                          <w:sz w:val="36"/>
                        </w:rPr>
                        <w:t>DIU Cardiogen :</w:t>
                      </w:r>
                    </w:p>
                    <w:p w14:paraId="012C314C" w14:textId="77777777" w:rsidR="001D0E82" w:rsidRPr="00082579" w:rsidRDefault="001D0E82" w:rsidP="00690B2E">
                      <w:pPr>
                        <w:spacing w:after="0"/>
                        <w:jc w:val="center"/>
                        <w:rPr>
                          <w:b/>
                          <w:color w:val="2F99AF"/>
                          <w:sz w:val="36"/>
                        </w:rPr>
                      </w:pPr>
                      <w:r>
                        <w:rPr>
                          <w:b/>
                          <w:color w:val="2F99AF"/>
                          <w:sz w:val="36"/>
                        </w:rPr>
                        <w:t>Diplôme Inter-Universitaire </w:t>
                      </w:r>
                    </w:p>
                    <w:p w14:paraId="176BD7BA" w14:textId="77777777" w:rsidR="001D0E82" w:rsidRPr="00082579" w:rsidRDefault="001D0E82" w:rsidP="00690B2E">
                      <w:pPr>
                        <w:spacing w:after="0"/>
                        <w:jc w:val="center"/>
                        <w:rPr>
                          <w:b/>
                          <w:color w:val="2F99AF"/>
                          <w:sz w:val="36"/>
                        </w:rPr>
                      </w:pPr>
                      <w:r w:rsidRPr="00082579">
                        <w:rPr>
                          <w:b/>
                          <w:color w:val="2F99AF"/>
                          <w:sz w:val="36"/>
                        </w:rPr>
                        <w:t>Maladies cardiaques héréditaires</w:t>
                      </w:r>
                    </w:p>
                    <w:p w14:paraId="1F3FA702" w14:textId="77777777" w:rsidR="001D0E82" w:rsidRDefault="001D0E82"/>
                  </w:txbxContent>
                </v:textbox>
              </v:shape>
            </w:pict>
          </mc:Fallback>
        </mc:AlternateContent>
      </w:r>
      <w:r w:rsidR="006B1D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3602BE" wp14:editId="281419C0">
                <wp:simplePos x="0" y="0"/>
                <wp:positionH relativeFrom="column">
                  <wp:posOffset>687237</wp:posOffset>
                </wp:positionH>
                <wp:positionV relativeFrom="paragraph">
                  <wp:posOffset>875773</wp:posOffset>
                </wp:positionV>
                <wp:extent cx="5949315" cy="99462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9946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6AB8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  <w:u w:val="single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Objectif</w:t>
                            </w:r>
                          </w:p>
                          <w:p w14:paraId="1F7C0D08" w14:textId="77777777" w:rsidR="001D0E82" w:rsidRPr="003B1F43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1F43">
                              <w:rPr>
                                <w:sz w:val="20"/>
                              </w:rPr>
                              <w:t>Les objectifs de ce DIU sont de reconnaître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 diagnostiquer</w:t>
                            </w:r>
                            <w:r>
                              <w:rPr>
                                <w:sz w:val="20"/>
                              </w:rPr>
                              <w:t xml:space="preserve"> et traiter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 les </w:t>
                            </w:r>
                            <w:r>
                              <w:rPr>
                                <w:sz w:val="20"/>
                              </w:rPr>
                              <w:t>patients atteints de maladies cardiaques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 héréditaires, </w:t>
                            </w:r>
                            <w:r>
                              <w:rPr>
                                <w:sz w:val="20"/>
                              </w:rPr>
                              <w:t>tout en intégrant l’origine génétique de ces pathologies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. Ce DIU a pour but de </w:t>
                            </w:r>
                            <w:r>
                              <w:rPr>
                                <w:sz w:val="20"/>
                              </w:rPr>
                              <w:t>former à la spécificité de la prise en charge pluridisciplinaire de ces maladies, tant des patients que de leurs apparentés, en intégrant les dimensions médicales, mais aussi psychologiques,  socio-professionnelles, éthiques et légales.</w:t>
                            </w:r>
                          </w:p>
                          <w:p w14:paraId="750CACDE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Personnes concernées</w:t>
                            </w:r>
                          </w:p>
                          <w:p w14:paraId="0250AD00" w14:textId="77777777" w:rsidR="001D0E82" w:rsidRPr="003B1F43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1F43">
                              <w:rPr>
                                <w:sz w:val="20"/>
                              </w:rPr>
                              <w:t>Médecins (incluant cardiologues, radiologues, généticiens, obstétriciens, pédiatres), internes (dès la première année), paramédicaux (IDE, conseillers en génétique, ARC, chercheurs et psychologues).</w:t>
                            </w:r>
                          </w:p>
                          <w:p w14:paraId="6C097F49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Modalités de candidature et validation</w:t>
                            </w:r>
                          </w:p>
                          <w:p w14:paraId="43650CC2" w14:textId="728B536E" w:rsidR="001D0E82" w:rsidRPr="003B1F43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1F43">
                              <w:rPr>
                                <w:sz w:val="20"/>
                              </w:rPr>
                              <w:t xml:space="preserve">Les candidatures (CV accompagné d’une lettre présentant le projet professionnel dans les maladies rares cardiaques héréditaires) seront envoyées aux différents coordinateurs du DIU. Lorsque la candidature sera acceptée, le candidat </w:t>
                            </w:r>
                            <w:r>
                              <w:rPr>
                                <w:sz w:val="20"/>
                              </w:rPr>
                              <w:t>recevra le dossier d’inscription de l’université Claude B</w:t>
                            </w:r>
                            <w:r w:rsidR="004C5B9B">
                              <w:rPr>
                                <w:sz w:val="20"/>
                              </w:rPr>
                              <w:t>ernard Lyon 1 pour l’année 2020-2021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6A734FD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Programme</w:t>
                            </w:r>
                          </w:p>
                          <w:p w14:paraId="27A87E77" w14:textId="77777777" w:rsidR="001D0E82" w:rsidRDefault="001D0E82" w:rsidP="00FF2D0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B4CE0">
                              <w:rPr>
                                <w:sz w:val="20"/>
                              </w:rPr>
                              <w:t xml:space="preserve">Cette formation offrira des enseignements généraux et un stage dans l’un des centres de références des </w:t>
                            </w:r>
                            <w:r w:rsidRPr="00FF2D0B">
                              <w:rPr>
                                <w:sz w:val="20"/>
                              </w:rPr>
                              <w:t>maladies rares cardiaques héréditaires (Paris, Nantes et Lyon).</w:t>
                            </w:r>
                          </w:p>
                          <w:p w14:paraId="060869AF" w14:textId="77777777" w:rsidR="001D0E82" w:rsidRPr="00FF2D0B" w:rsidRDefault="001D0E82" w:rsidP="00FF2D0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partie enseignements généraux regroupe :</w:t>
                            </w:r>
                          </w:p>
                          <w:p w14:paraId="0BCB18DF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-intégration des différents acteurs de la prise en charge (centres experts, filière nationale, associations de  patients, multidisciplinarité)</w:t>
                            </w:r>
                          </w:p>
                          <w:p w14:paraId="0985E2A1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 cardiomyopathies héréditaires</w:t>
                            </w:r>
                          </w:p>
                          <w:p w14:paraId="7053F621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canalopathies</w:t>
                            </w:r>
                            <w:proofErr w:type="spellEnd"/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6016404E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 génétique moléculaire et clinique </w:t>
                            </w:r>
                          </w:p>
                          <w:p w14:paraId="50ADD4F7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 imagerie et cardiomyopathies </w:t>
                            </w:r>
                          </w:p>
                          <w:p w14:paraId="37CFDF66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 impact psychologique</w:t>
                            </w:r>
                          </w:p>
                          <w:p w14:paraId="3CBA1376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 aspects socio-professionnel, légaux, éthiques, grossesse, transition enfants-adultes</w:t>
                            </w:r>
                          </w:p>
                          <w:p w14:paraId="498973AD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Méthode pédagogique</w:t>
                            </w:r>
                          </w:p>
                          <w:p w14:paraId="39279D92" w14:textId="29A30884" w:rsidR="001D0E82" w:rsidRPr="003B4CE0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4CE0">
                              <w:rPr>
                                <w:sz w:val="20"/>
                              </w:rPr>
                              <w:t>Pour l’</w:t>
                            </w:r>
                            <w:r w:rsidR="004C5B9B">
                              <w:rPr>
                                <w:sz w:val="20"/>
                              </w:rPr>
                              <w:t>année universitaire 2020-2021</w:t>
                            </w:r>
                            <w:r w:rsidRPr="003B4CE0">
                              <w:rPr>
                                <w:sz w:val="20"/>
                              </w:rPr>
                              <w:t xml:space="preserve">, les cours des modules enseignements généraux seront dispensés en présentiel à </w:t>
                            </w:r>
                            <w:r w:rsidR="004C5B9B">
                              <w:rPr>
                                <w:sz w:val="20"/>
                              </w:rPr>
                              <w:t>L’Université de Lyon du 22 au 26 mars 2021</w:t>
                            </w:r>
                            <w:r w:rsidRPr="003B4CE0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B4CE0">
                              <w:rPr>
                                <w:sz w:val="20"/>
                              </w:rPr>
                              <w:t>Les cours seront constitués d’une alternance d’exposés théoriques, d’étude de cas et d’échanges</w:t>
                            </w:r>
                            <w:r>
                              <w:rPr>
                                <w:sz w:val="20"/>
                              </w:rPr>
                              <w:t xml:space="preserve"> sur une période de 5 jours.</w:t>
                            </w:r>
                          </w:p>
                          <w:p w14:paraId="3FD4CF31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Nature et sanction de la formation</w:t>
                            </w:r>
                          </w:p>
                          <w:p w14:paraId="621D6CE1" w14:textId="77777777" w:rsidR="001D0E82" w:rsidRPr="00FC3B42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C3B42">
                              <w:rPr>
                                <w:sz w:val="20"/>
                              </w:rPr>
                              <w:t>Cette formation constitue une action d’adaptation et de développement des compétences. Elle permet l’obtention d’un diplôme inter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FC3B42">
                              <w:rPr>
                                <w:sz w:val="20"/>
                              </w:rPr>
                              <w:t>universitaire sous réserve de satisfaire aux modalités d’évaluation des connaissances et des compétences qui sont portées à la connaissance des stagiaires</w:t>
                            </w:r>
                            <w:r>
                              <w:rPr>
                                <w:sz w:val="20"/>
                              </w:rPr>
                              <w:t xml:space="preserve"> et la rédaction d’un mémoire</w:t>
                            </w:r>
                            <w:r w:rsidRPr="00FC3B42">
                              <w:rPr>
                                <w:sz w:val="20"/>
                              </w:rPr>
                              <w:t>. La formation donne également lieu à la délivrance d’une attestation de participation. Des évaluations au cours de la formation permettent de mesurer la satisfaction des stagiaires, notamment concernant l’atteinte des objectifs.</w:t>
                            </w:r>
                          </w:p>
                          <w:p w14:paraId="1DE6EB07" w14:textId="77777777" w:rsidR="001D0E82" w:rsidRPr="00082579" w:rsidRDefault="001D0E82" w:rsidP="00156D00">
                            <w:pPr>
                              <w:pStyle w:val="Citationintense"/>
                              <w:pBdr>
                                <w:bottom w:val="single" w:sz="4" w:space="7" w:color="4F81BD" w:themeColor="accent1"/>
                              </w:pBdr>
                              <w:ind w:left="0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Organisation et Coordination nationale</w:t>
                            </w:r>
                          </w:p>
                          <w:p w14:paraId="3ED3259D" w14:textId="4956DA57" w:rsidR="001D0E82" w:rsidRDefault="001D0E82" w:rsidP="007334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 DIU est organisé par les Universités de Lyon, Nantes et Sorbonne Université conjointement avec la filière nationale de santé CARDIOGEN. Le responsable pédagogique est le Professeur CHEVALIER.  Le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comité pédagogique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C5B9B">
                              <w:rPr>
                                <w:sz w:val="20"/>
                              </w:rPr>
                              <w:t>est constitué du</w:t>
                            </w:r>
                            <w:r>
                              <w:rPr>
                                <w:sz w:val="20"/>
                              </w:rPr>
                              <w:t xml:space="preserve"> Professeur CHARRON (Paris)</w:t>
                            </w:r>
                            <w:r w:rsidR="004C5B9B">
                              <w:rPr>
                                <w:sz w:val="20"/>
                              </w:rPr>
                              <w:t xml:space="preserve">, du Docteur </w:t>
                            </w:r>
                            <w:r w:rsidR="00B7209A">
                              <w:rPr>
                                <w:sz w:val="20"/>
                              </w:rPr>
                              <w:t>DENJOY</w:t>
                            </w:r>
                            <w:bookmarkStart w:id="0" w:name="_GoBack"/>
                            <w:bookmarkEnd w:id="0"/>
                            <w:r w:rsidR="004C5B9B">
                              <w:rPr>
                                <w:sz w:val="20"/>
                              </w:rPr>
                              <w:t xml:space="preserve"> (Paris)  et du</w:t>
                            </w:r>
                            <w:r>
                              <w:rPr>
                                <w:sz w:val="20"/>
                              </w:rPr>
                              <w:t xml:space="preserve"> Professeur PROBST (Nantes).</w:t>
                            </w:r>
                          </w:p>
                          <w:p w14:paraId="4556C91C" w14:textId="77777777" w:rsidR="001D0E82" w:rsidRDefault="001D0E82" w:rsidP="0073341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6DFF2E" w14:textId="77777777" w:rsidR="001D0E82" w:rsidRPr="00733419" w:rsidRDefault="001D0E82" w:rsidP="007334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4.1pt;margin-top:68.95pt;width:468.45pt;height:78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+8KgIAACo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" stroked="f">
                <v:textbox>
                  <w:txbxContent>
                    <w:p w14:paraId="7D256AB8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  <w:u w:val="single"/>
                        </w:rPr>
                      </w:pPr>
                      <w:r w:rsidRPr="00082579">
                        <w:rPr>
                          <w:color w:val="2F99AF"/>
                        </w:rPr>
                        <w:t>Objectif</w:t>
                      </w:r>
                    </w:p>
                    <w:p w14:paraId="1F7C0D08" w14:textId="77777777" w:rsidR="001D0E82" w:rsidRPr="003B1F43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1F43">
                        <w:rPr>
                          <w:sz w:val="20"/>
                        </w:rPr>
                        <w:t>Les objectifs de ce DIU sont de reconnaître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3B1F43">
                        <w:rPr>
                          <w:sz w:val="20"/>
                        </w:rPr>
                        <w:t xml:space="preserve"> diagnostiquer</w:t>
                      </w:r>
                      <w:r>
                        <w:rPr>
                          <w:sz w:val="20"/>
                        </w:rPr>
                        <w:t xml:space="preserve"> et traiter</w:t>
                      </w:r>
                      <w:r w:rsidRPr="003B1F43">
                        <w:rPr>
                          <w:sz w:val="20"/>
                        </w:rPr>
                        <w:t xml:space="preserve"> les </w:t>
                      </w:r>
                      <w:r>
                        <w:rPr>
                          <w:sz w:val="20"/>
                        </w:rPr>
                        <w:t>patients atteints de maladies cardiaques</w:t>
                      </w:r>
                      <w:r w:rsidRPr="003B1F43">
                        <w:rPr>
                          <w:sz w:val="20"/>
                        </w:rPr>
                        <w:t xml:space="preserve"> héréditaires, </w:t>
                      </w:r>
                      <w:r>
                        <w:rPr>
                          <w:sz w:val="20"/>
                        </w:rPr>
                        <w:t>tout en intégrant l’origine génétique de ces pathologies</w:t>
                      </w:r>
                      <w:r w:rsidRPr="003B1F43">
                        <w:rPr>
                          <w:sz w:val="20"/>
                        </w:rPr>
                        <w:t xml:space="preserve">. Ce DIU a pour but de </w:t>
                      </w:r>
                      <w:r>
                        <w:rPr>
                          <w:sz w:val="20"/>
                        </w:rPr>
                        <w:t>former à la spécificité de la prise en charge pluridisciplinaire de ces maladies, tant des patients que de leurs apparentés, en intégrant les dimensions médicales, mais aussi psychologiques,  socio-professionnelles, éthiques et légales.</w:t>
                      </w:r>
                    </w:p>
                    <w:p w14:paraId="750CACDE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Personnes concernées</w:t>
                      </w:r>
                    </w:p>
                    <w:p w14:paraId="0250AD00" w14:textId="77777777" w:rsidR="001D0E82" w:rsidRPr="003B1F43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1F43">
                        <w:rPr>
                          <w:sz w:val="20"/>
                        </w:rPr>
                        <w:t>Médecins (incluant cardiologues, radiologues, généticiens, obstétriciens, pédiatres), internes (dès la première année), paramédicaux (IDE, conseillers en génétique, ARC, chercheurs et psychologues).</w:t>
                      </w:r>
                    </w:p>
                    <w:p w14:paraId="6C097F49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Modalités de candidature et validation</w:t>
                      </w:r>
                    </w:p>
                    <w:p w14:paraId="43650CC2" w14:textId="728B536E" w:rsidR="001D0E82" w:rsidRPr="003B1F43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1F43">
                        <w:rPr>
                          <w:sz w:val="20"/>
                        </w:rPr>
                        <w:t xml:space="preserve">Les candidatures (CV accompagné d’une lettre présentant le projet professionnel dans les maladies rares cardiaques héréditaires) seront envoyées aux différents coordinateurs du DIU. Lorsque la candidature sera acceptée, le candidat </w:t>
                      </w:r>
                      <w:r>
                        <w:rPr>
                          <w:sz w:val="20"/>
                        </w:rPr>
                        <w:t>recevra le dossier d’inscription de l’université Claude B</w:t>
                      </w:r>
                      <w:r w:rsidR="004C5B9B">
                        <w:rPr>
                          <w:sz w:val="20"/>
                        </w:rPr>
                        <w:t>ernard Lyon 1 pour l’année 2020-2021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16A734FD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Programme</w:t>
                      </w:r>
                    </w:p>
                    <w:p w14:paraId="27A87E77" w14:textId="77777777" w:rsidR="001D0E82" w:rsidRDefault="001D0E82" w:rsidP="00FF2D0B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3B4CE0">
                        <w:rPr>
                          <w:sz w:val="20"/>
                        </w:rPr>
                        <w:t xml:space="preserve">Cette formation offrira des enseignements généraux et un stage dans l’un des centres de références des </w:t>
                      </w:r>
                      <w:r w:rsidRPr="00FF2D0B">
                        <w:rPr>
                          <w:sz w:val="20"/>
                        </w:rPr>
                        <w:t>maladies rares cardiaques héréditaires (Paris, Nantes et Lyon).</w:t>
                      </w:r>
                    </w:p>
                    <w:p w14:paraId="060869AF" w14:textId="77777777" w:rsidR="001D0E82" w:rsidRPr="00FF2D0B" w:rsidRDefault="001D0E82" w:rsidP="00FF2D0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partie enseignements généraux regroupe :</w:t>
                      </w:r>
                    </w:p>
                    <w:p w14:paraId="0BCB18DF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-intégration des différents acteurs de la prise en charge (centres experts, filière nationale, associations de  patients, multidisciplinarité)</w:t>
                      </w:r>
                    </w:p>
                    <w:p w14:paraId="0985E2A1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 cardiomyopathies héréditaires</w:t>
                      </w:r>
                    </w:p>
                    <w:p w14:paraId="7053F621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 </w:t>
                      </w:r>
                      <w:proofErr w:type="spellStart"/>
                      <w:r w:rsidRPr="00104F78">
                        <w:rPr>
                          <w:i/>
                          <w:sz w:val="20"/>
                          <w:szCs w:val="18"/>
                        </w:rPr>
                        <w:t>canalopathies</w:t>
                      </w:r>
                      <w:proofErr w:type="spellEnd"/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  <w:p w14:paraId="6016404E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 génétique moléculaire et clinique </w:t>
                      </w:r>
                    </w:p>
                    <w:p w14:paraId="50ADD4F7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 imagerie et cardiomyopathies </w:t>
                      </w:r>
                    </w:p>
                    <w:p w14:paraId="37CFDF66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 impact psychologique</w:t>
                      </w:r>
                    </w:p>
                    <w:p w14:paraId="3CBA1376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 aspects socio-professionnel, légaux, éthiques, grossesse, transition enfants-adultes</w:t>
                      </w:r>
                    </w:p>
                    <w:p w14:paraId="498973AD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Méthode pédagogique</w:t>
                      </w:r>
                    </w:p>
                    <w:p w14:paraId="39279D92" w14:textId="29A30884" w:rsidR="001D0E82" w:rsidRPr="003B4CE0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4CE0">
                        <w:rPr>
                          <w:sz w:val="20"/>
                        </w:rPr>
                        <w:t>Pour l’</w:t>
                      </w:r>
                      <w:r w:rsidR="004C5B9B">
                        <w:rPr>
                          <w:sz w:val="20"/>
                        </w:rPr>
                        <w:t>année universitaire 2020-2021</w:t>
                      </w:r>
                      <w:r w:rsidRPr="003B4CE0">
                        <w:rPr>
                          <w:sz w:val="20"/>
                        </w:rPr>
                        <w:t xml:space="preserve">, les cours des modules enseignements généraux seront dispensés en présentiel à </w:t>
                      </w:r>
                      <w:r w:rsidR="004C5B9B">
                        <w:rPr>
                          <w:sz w:val="20"/>
                        </w:rPr>
                        <w:t>L’Université de Lyon du 22 au 26 mars 2021</w:t>
                      </w:r>
                      <w:r w:rsidRPr="003B4CE0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B4CE0">
                        <w:rPr>
                          <w:sz w:val="20"/>
                        </w:rPr>
                        <w:t>Les cours seront constitués d’une alternance d’exposés théoriques, d’étude de cas et d’échanges</w:t>
                      </w:r>
                      <w:r>
                        <w:rPr>
                          <w:sz w:val="20"/>
                        </w:rPr>
                        <w:t xml:space="preserve"> sur une période de 5 jours.</w:t>
                      </w:r>
                    </w:p>
                    <w:p w14:paraId="3FD4CF31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Nature et sanction de la formation</w:t>
                      </w:r>
                    </w:p>
                    <w:p w14:paraId="621D6CE1" w14:textId="77777777" w:rsidR="001D0E82" w:rsidRPr="00FC3B42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FC3B42">
                        <w:rPr>
                          <w:sz w:val="20"/>
                        </w:rPr>
                        <w:t>Cette formation constitue une action d’adaptation et de développement des compétences. Elle permet l’obtention d’un diplôme inter</w:t>
                      </w:r>
                      <w:r>
                        <w:rPr>
                          <w:sz w:val="20"/>
                        </w:rPr>
                        <w:t>-</w:t>
                      </w:r>
                      <w:r w:rsidRPr="00FC3B42">
                        <w:rPr>
                          <w:sz w:val="20"/>
                        </w:rPr>
                        <w:t>universitaire sous réserve de satisfaire aux modalités d’évaluation des connaissances et des compétences qui sont portées à la connaissance des stagiaires</w:t>
                      </w:r>
                      <w:r>
                        <w:rPr>
                          <w:sz w:val="20"/>
                        </w:rPr>
                        <w:t xml:space="preserve"> et la rédaction d’un mémoire</w:t>
                      </w:r>
                      <w:r w:rsidRPr="00FC3B42">
                        <w:rPr>
                          <w:sz w:val="20"/>
                        </w:rPr>
                        <w:t>. La formation donne également lieu à la délivrance d’une attestation de participation. Des évaluations au cours de la formation permettent de mesurer la satisfaction des stagiaires, notamment concernant l’atteinte des objectifs.</w:t>
                      </w:r>
                    </w:p>
                    <w:p w14:paraId="1DE6EB07" w14:textId="77777777" w:rsidR="001D0E82" w:rsidRPr="00082579" w:rsidRDefault="001D0E82" w:rsidP="00156D00">
                      <w:pPr>
                        <w:pStyle w:val="Citationintense"/>
                        <w:pBdr>
                          <w:bottom w:val="single" w:sz="4" w:space="7" w:color="4F81BD" w:themeColor="accent1"/>
                        </w:pBdr>
                        <w:ind w:left="0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Organisation et Coordination nationale</w:t>
                      </w:r>
                    </w:p>
                    <w:p w14:paraId="3ED3259D" w14:textId="4956DA57" w:rsidR="001D0E82" w:rsidRDefault="001D0E82" w:rsidP="007334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 DIU est organisé par les Universités de Lyon, Nantes et Sorbonne Université conjointement avec la filière nationale de santé CARDIOGEN. Le responsable pédagogique est le Professeur CHEVALIER.  Le</w:t>
                      </w:r>
                      <w:r w:rsidR="004C5B9B">
                        <w:rPr>
                          <w:sz w:val="20"/>
                        </w:rPr>
                        <w:t xml:space="preserve"> comité pédagogique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C5B9B">
                        <w:rPr>
                          <w:sz w:val="20"/>
                        </w:rPr>
                        <w:t>est constitué du</w:t>
                      </w:r>
                      <w:r>
                        <w:rPr>
                          <w:sz w:val="20"/>
                        </w:rPr>
                        <w:t xml:space="preserve"> Professeur CHARRON (Paris)</w:t>
                      </w:r>
                      <w:r w:rsidR="004C5B9B">
                        <w:rPr>
                          <w:sz w:val="20"/>
                        </w:rPr>
                        <w:t xml:space="preserve">, du Docteur </w:t>
                      </w:r>
                      <w:r w:rsidR="00B7209A">
                        <w:rPr>
                          <w:sz w:val="20"/>
                        </w:rPr>
                        <w:t>DENJOY</w:t>
                      </w:r>
                      <w:bookmarkStart w:id="1" w:name="_GoBack"/>
                      <w:bookmarkEnd w:id="1"/>
                      <w:r w:rsidR="004C5B9B">
                        <w:rPr>
                          <w:sz w:val="20"/>
                        </w:rPr>
                        <w:t xml:space="preserve"> (Paris)  et du</w:t>
                      </w:r>
                      <w:r>
                        <w:rPr>
                          <w:sz w:val="20"/>
                        </w:rPr>
                        <w:t xml:space="preserve"> Professeur PROBST (Nantes).</w:t>
                      </w:r>
                    </w:p>
                    <w:p w14:paraId="4556C91C" w14:textId="77777777" w:rsidR="001D0E82" w:rsidRDefault="001D0E82" w:rsidP="00733419">
                      <w:pPr>
                        <w:rPr>
                          <w:sz w:val="20"/>
                        </w:rPr>
                      </w:pPr>
                    </w:p>
                    <w:p w14:paraId="2D6DFF2E" w14:textId="77777777" w:rsidR="001D0E82" w:rsidRPr="00733419" w:rsidRDefault="001D0E82" w:rsidP="007334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4A6">
        <w:rPr>
          <w:noProof/>
          <w:sz w:val="28"/>
          <w:lang w:eastAsia="fr-FR"/>
        </w:rPr>
        <w:drawing>
          <wp:inline distT="0" distB="0" distL="0" distR="0" wp14:anchorId="262CB5CA" wp14:editId="1C46D476">
            <wp:extent cx="2334082" cy="75049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ogen-2017-defsanssiteROG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83" cy="7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14634" w14:textId="424EFA2E" w:rsidR="00C6678F" w:rsidRDefault="004C5B9B" w:rsidP="00C6678F">
      <w:r>
        <w:rPr>
          <w:noProof/>
          <w:color w:val="00B0F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E9F4E1" wp14:editId="11EB7A21">
                <wp:simplePos x="0" y="0"/>
                <wp:positionH relativeFrom="column">
                  <wp:posOffset>-865676</wp:posOffset>
                </wp:positionH>
                <wp:positionV relativeFrom="paragraph">
                  <wp:posOffset>859335</wp:posOffset>
                </wp:positionV>
                <wp:extent cx="1617260" cy="8505190"/>
                <wp:effectExtent l="0" t="0" r="254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7260" cy="850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0D46" w14:textId="77777777" w:rsidR="001D0E82" w:rsidRPr="00690B2E" w:rsidRDefault="001D0E82" w:rsidP="002225C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Responsable :</w:t>
                            </w:r>
                          </w:p>
                          <w:p w14:paraId="3300FED0" w14:textId="77777777" w:rsidR="001D0E82" w:rsidRPr="00427157" w:rsidRDefault="001D0E82" w:rsidP="002225C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427157">
                              <w:rPr>
                                <w:sz w:val="20"/>
                              </w:rPr>
                              <w:t>Pr Philippe CHEVALIER</w:t>
                            </w:r>
                          </w:p>
                          <w:p w14:paraId="483C36DF" w14:textId="77777777" w:rsidR="001D0E82" w:rsidRPr="00690B2E" w:rsidRDefault="001D0E82" w:rsidP="002225CD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Durée :</w:t>
                            </w:r>
                          </w:p>
                          <w:p w14:paraId="4911E386" w14:textId="1FA6D485" w:rsidR="001D0E82" w:rsidRPr="00427157" w:rsidRDefault="004C5B9B" w:rsidP="002225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 mars au 26</w:t>
                            </w:r>
                            <w:r w:rsidR="00222D99">
                              <w:rPr>
                                <w:sz w:val="20"/>
                              </w:rPr>
                              <w:t xml:space="preserve"> mars 2021</w:t>
                            </w:r>
                          </w:p>
                          <w:p w14:paraId="4E5275B4" w14:textId="77777777" w:rsidR="001D0E82" w:rsidRPr="00097B5B" w:rsidRDefault="001D0E82" w:rsidP="00097B5B">
                            <w:pPr>
                              <w:tabs>
                                <w:tab w:val="left" w:pos="709"/>
                                <w:tab w:val="left" w:pos="1134"/>
                              </w:tabs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097B5B">
                              <w:rPr>
                                <w:sz w:val="20"/>
                              </w:rPr>
                              <w:t xml:space="preserve">39h-1 </w:t>
                            </w:r>
                            <w:proofErr w:type="spellStart"/>
                            <w:r w:rsidRPr="00097B5B">
                              <w:rPr>
                                <w:sz w:val="20"/>
                              </w:rPr>
                              <w:t>sem</w:t>
                            </w:r>
                            <w:proofErr w:type="spellEnd"/>
                            <w:r w:rsidRPr="00097B5B">
                              <w:rPr>
                                <w:sz w:val="20"/>
                              </w:rPr>
                              <w:t xml:space="preserve"> (cours)</w:t>
                            </w:r>
                          </w:p>
                          <w:p w14:paraId="4C7A550E" w14:textId="0CE89FA4" w:rsidR="001D0E82" w:rsidRPr="00EA65C6" w:rsidRDefault="00097B5B" w:rsidP="0042715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-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D0E82" w:rsidRPr="00EA65C6">
                              <w:rPr>
                                <w:sz w:val="20"/>
                              </w:rPr>
                              <w:t>61h (stage)</w:t>
                            </w:r>
                          </w:p>
                          <w:p w14:paraId="0C1DCBB0" w14:textId="77777777" w:rsidR="001D0E82" w:rsidRPr="00935568" w:rsidRDefault="001D0E82" w:rsidP="002225C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1BCAFE" w14:textId="5E138480" w:rsidR="001D0E82" w:rsidRPr="0067518A" w:rsidRDefault="001D0E82" w:rsidP="000661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Lieu :</w:t>
                            </w:r>
                            <w:r w:rsidRPr="00690B2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Université de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Lyon</w:t>
                            </w:r>
                          </w:p>
                          <w:p w14:paraId="3B476AFC" w14:textId="77777777" w:rsidR="001D0E82" w:rsidRPr="00690B2E" w:rsidRDefault="001D0E82" w:rsidP="002225CD">
                            <w:pPr>
                              <w:spacing w:before="240"/>
                              <w:rPr>
                                <w:rStyle w:val="Lienhypertexte"/>
                                <w:b/>
                                <w:color w:val="FF0000"/>
                                <w:sz w:val="20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Renseignements et inscriptions :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082579">
                                <w:rPr>
                                  <w:rStyle w:val="Lienhypertexte"/>
                                  <w:color w:val="2F99AF"/>
                                  <w:sz w:val="20"/>
                                </w:rPr>
                                <w:t>http://specialites-medicales.univ-lyon1.fr</w:t>
                              </w:r>
                            </w:hyperlink>
                          </w:p>
                          <w:p w14:paraId="3DE01100" w14:textId="77777777" w:rsidR="001D0E82" w:rsidRPr="00690B2E" w:rsidRDefault="001D0E82" w:rsidP="00A67454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Contact scolarité :</w:t>
                            </w:r>
                          </w:p>
                          <w:p w14:paraId="57F90377" w14:textId="77777777" w:rsidR="001D0E82" w:rsidRPr="00082579" w:rsidRDefault="00B7209A" w:rsidP="00A67454">
                            <w:pPr>
                              <w:spacing w:after="0"/>
                              <w:rPr>
                                <w:color w:val="2F99AF"/>
                                <w:sz w:val="20"/>
                              </w:rPr>
                            </w:pPr>
                            <w:hyperlink r:id="rId9" w:history="1">
                              <w:r w:rsidR="001D0E82" w:rsidRPr="00082579">
                                <w:rPr>
                                  <w:rStyle w:val="Lienhypertexte"/>
                                  <w:color w:val="2F99AF"/>
                                  <w:sz w:val="20"/>
                                </w:rPr>
                                <w:t>scolarite.du-capamedecine@univ-lyon1.fr</w:t>
                              </w:r>
                            </w:hyperlink>
                          </w:p>
                          <w:p w14:paraId="0706DD9A" w14:textId="77777777" w:rsidR="001D0E82" w:rsidRPr="00690B2E" w:rsidRDefault="001D0E82" w:rsidP="00A67454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D70099B" w14:textId="77777777" w:rsidR="001D0E82" w:rsidRPr="00690B2E" w:rsidRDefault="001D0E82" w:rsidP="00A67454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Contact renseignements :</w:t>
                            </w:r>
                          </w:p>
                          <w:p w14:paraId="3E2D3CAD" w14:textId="7C1A6017" w:rsidR="001D0E82" w:rsidRPr="000661D5" w:rsidRDefault="001D0E82" w:rsidP="000661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661D5">
                              <w:rPr>
                                <w:sz w:val="20"/>
                              </w:rPr>
                              <w:t xml:space="preserve">Tél : 04 27 85 </w:t>
                            </w:r>
                            <w:r w:rsidR="004C5B9B">
                              <w:rPr>
                                <w:sz w:val="20"/>
                              </w:rPr>
                              <w:t>62 69</w:t>
                            </w:r>
                          </w:p>
                          <w:p w14:paraId="687D899E" w14:textId="5C424415" w:rsidR="001D0E82" w:rsidRPr="00082579" w:rsidRDefault="00B7209A" w:rsidP="000661D5">
                            <w:pPr>
                              <w:spacing w:after="0"/>
                              <w:rPr>
                                <w:color w:val="2F99AF"/>
                                <w:sz w:val="20"/>
                              </w:rPr>
                            </w:pPr>
                            <w:hyperlink r:id="rId10" w:history="1">
                              <w:r w:rsidR="004C5B9B" w:rsidRPr="00B14A7C">
                                <w:rPr>
                                  <w:rStyle w:val="Lienhypertexte"/>
                                  <w:sz w:val="20"/>
                                </w:rPr>
                                <w:t>camille.valla@chu-lyon.fr</w:t>
                              </w:r>
                            </w:hyperlink>
                          </w:p>
                          <w:p w14:paraId="33156B42" w14:textId="77777777" w:rsidR="001D0E82" w:rsidRDefault="001D0E82"/>
                          <w:p w14:paraId="57C09C4A" w14:textId="7E68B500" w:rsidR="001D0E82" w:rsidRPr="00690B2E" w:rsidRDefault="001D0E82" w:rsidP="00EA65C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Conditions d’inscription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- </w:t>
                            </w:r>
                            <w:r w:rsidRPr="00B874A6">
                              <w:rPr>
                                <w:sz w:val="20"/>
                                <w:szCs w:val="20"/>
                              </w:rPr>
                              <w:t>Autorisation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935568">
                              <w:rPr>
                                <w:sz w:val="20"/>
                                <w:szCs w:val="20"/>
                              </w:rPr>
                              <w:t>Cv +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5568">
                              <w:rPr>
                                <w:sz w:val="20"/>
                                <w:szCs w:val="20"/>
                              </w:rPr>
                              <w:t xml:space="preserve">lettre de motivation à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envoyer à </w:t>
                            </w:r>
                            <w:hyperlink r:id="rId11" w:history="1">
                              <w:r w:rsidR="004C5B9B" w:rsidRPr="00B14A7C">
                                <w:rPr>
                                  <w:rStyle w:val="Lienhypertexte"/>
                                </w:rPr>
                                <w:t>camille.valla@chu-lyon.fr</w:t>
                              </w:r>
                            </w:hyperlink>
                            <w:r w:rsidRPr="00EA65C6">
                              <w:rPr>
                                <w:rStyle w:val="Lienhypertexte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u w:val="none"/>
                              </w:rPr>
                              <w:t xml:space="preserve">- </w:t>
                            </w:r>
                            <w:r>
                              <w:t>Puis dossier de pré- inscription en ligne.</w:t>
                            </w:r>
                          </w:p>
                          <w:p w14:paraId="1338B082" w14:textId="7F67D58B" w:rsidR="001D0E82" w:rsidRPr="00097B5B" w:rsidRDefault="001D0E82" w:rsidP="00EA65C6">
                            <w:pPr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7B5B">
                              <w:rPr>
                                <w:b/>
                                <w:iCs/>
                                <w:color w:val="FF0000"/>
                              </w:rPr>
                              <w:t xml:space="preserve">NB : </w:t>
                            </w:r>
                            <w:r w:rsidRPr="00097B5B"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fermeture ad</w:t>
                            </w:r>
                            <w:r w:rsidR="004C5B9B"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ministrative le 11 novembre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-68.15pt;margin-top:67.65pt;width:127.35pt;height:669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" fillcolor="white [3201]" stroked="f" strokeweight=".5pt">
                <v:path arrowok="t"/>
                <v:textbox>
                  <w:txbxContent>
                    <w:p w14:paraId="40630D46" w14:textId="77777777" w:rsidR="001D0E82" w:rsidRPr="00690B2E" w:rsidRDefault="001D0E82" w:rsidP="002225CD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Responsable :</w:t>
                      </w:r>
                    </w:p>
                    <w:p w14:paraId="3300FED0" w14:textId="77777777" w:rsidR="001D0E82" w:rsidRPr="00427157" w:rsidRDefault="001D0E82" w:rsidP="002225C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427157">
                        <w:rPr>
                          <w:sz w:val="20"/>
                        </w:rPr>
                        <w:t>Pr Philippe CHEVALIER</w:t>
                      </w:r>
                    </w:p>
                    <w:p w14:paraId="483C36DF" w14:textId="77777777" w:rsidR="001D0E82" w:rsidRPr="00690B2E" w:rsidRDefault="001D0E82" w:rsidP="002225CD">
                      <w:pPr>
                        <w:spacing w:after="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Durée :</w:t>
                      </w:r>
                    </w:p>
                    <w:p w14:paraId="4911E386" w14:textId="1FA6D485" w:rsidR="001D0E82" w:rsidRPr="00427157" w:rsidRDefault="004C5B9B" w:rsidP="002225C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 mars au 26</w:t>
                      </w:r>
                      <w:r w:rsidR="00222D99">
                        <w:rPr>
                          <w:sz w:val="20"/>
                        </w:rPr>
                        <w:t xml:space="preserve"> mars 2021</w:t>
                      </w:r>
                    </w:p>
                    <w:p w14:paraId="4E5275B4" w14:textId="77777777" w:rsidR="001D0E82" w:rsidRPr="00097B5B" w:rsidRDefault="001D0E82" w:rsidP="00097B5B">
                      <w:pPr>
                        <w:tabs>
                          <w:tab w:val="left" w:pos="709"/>
                          <w:tab w:val="left" w:pos="1134"/>
                        </w:tabs>
                        <w:spacing w:after="0"/>
                        <w:jc w:val="both"/>
                        <w:rPr>
                          <w:sz w:val="20"/>
                        </w:rPr>
                      </w:pPr>
                      <w:r w:rsidRPr="00097B5B">
                        <w:rPr>
                          <w:sz w:val="20"/>
                        </w:rPr>
                        <w:t xml:space="preserve">39h-1 </w:t>
                      </w:r>
                      <w:proofErr w:type="spellStart"/>
                      <w:r w:rsidRPr="00097B5B">
                        <w:rPr>
                          <w:sz w:val="20"/>
                        </w:rPr>
                        <w:t>sem</w:t>
                      </w:r>
                      <w:proofErr w:type="spellEnd"/>
                      <w:r w:rsidRPr="00097B5B">
                        <w:rPr>
                          <w:sz w:val="20"/>
                        </w:rPr>
                        <w:t xml:space="preserve"> (cours)</w:t>
                      </w:r>
                    </w:p>
                    <w:p w14:paraId="4C7A550E" w14:textId="0CE89FA4" w:rsidR="001D0E82" w:rsidRPr="00EA65C6" w:rsidRDefault="00097B5B" w:rsidP="0042715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-5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1D0E82" w:rsidRPr="00EA65C6">
                        <w:rPr>
                          <w:sz w:val="20"/>
                        </w:rPr>
                        <w:t>61h (stage)</w:t>
                      </w:r>
                    </w:p>
                    <w:p w14:paraId="0C1DCBB0" w14:textId="77777777" w:rsidR="001D0E82" w:rsidRPr="00935568" w:rsidRDefault="001D0E82" w:rsidP="002225CD">
                      <w:pPr>
                        <w:rPr>
                          <w:sz w:val="20"/>
                        </w:rPr>
                      </w:pPr>
                    </w:p>
                    <w:p w14:paraId="6E1BCAFE" w14:textId="5E138480" w:rsidR="001D0E82" w:rsidRPr="0067518A" w:rsidRDefault="001D0E82" w:rsidP="000661D5">
                      <w:pPr>
                        <w:spacing w:after="0"/>
                        <w:rPr>
                          <w:sz w:val="20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Lieu :</w:t>
                      </w:r>
                      <w:r w:rsidRPr="00690B2E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Université de</w:t>
                      </w:r>
                      <w:r w:rsidR="004C5B9B">
                        <w:rPr>
                          <w:sz w:val="20"/>
                        </w:rPr>
                        <w:t xml:space="preserve"> Lyon</w:t>
                      </w:r>
                    </w:p>
                    <w:p w14:paraId="3B476AFC" w14:textId="77777777" w:rsidR="001D0E82" w:rsidRPr="00690B2E" w:rsidRDefault="001D0E82" w:rsidP="002225CD">
                      <w:pPr>
                        <w:spacing w:before="240"/>
                        <w:rPr>
                          <w:rStyle w:val="Lienhypertexte"/>
                          <w:b/>
                          <w:color w:val="FF0000"/>
                          <w:sz w:val="20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Renseignements et inscriptions :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hyperlink r:id="rId12" w:history="1">
                        <w:r w:rsidRPr="00082579">
                          <w:rPr>
                            <w:rStyle w:val="Lienhypertexte"/>
                            <w:color w:val="2F99AF"/>
                            <w:sz w:val="20"/>
                          </w:rPr>
                          <w:t>http://specialites-medicales.univ-lyon1.fr</w:t>
                        </w:r>
                      </w:hyperlink>
                    </w:p>
                    <w:p w14:paraId="3DE01100" w14:textId="77777777" w:rsidR="001D0E82" w:rsidRPr="00690B2E" w:rsidRDefault="001D0E82" w:rsidP="00A67454">
                      <w:pPr>
                        <w:spacing w:after="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Contact scolarité :</w:t>
                      </w:r>
                    </w:p>
                    <w:p w14:paraId="57F90377" w14:textId="77777777" w:rsidR="001D0E82" w:rsidRPr="00082579" w:rsidRDefault="00222D99" w:rsidP="00A67454">
                      <w:pPr>
                        <w:spacing w:after="0"/>
                        <w:rPr>
                          <w:color w:val="2F99AF"/>
                          <w:sz w:val="20"/>
                        </w:rPr>
                      </w:pPr>
                      <w:hyperlink r:id="rId13" w:history="1">
                        <w:r w:rsidR="001D0E82" w:rsidRPr="00082579">
                          <w:rPr>
                            <w:rStyle w:val="Lienhypertexte"/>
                            <w:color w:val="2F99AF"/>
                            <w:sz w:val="20"/>
                          </w:rPr>
                          <w:t>scolarite.du-capamedecine@univ-lyon1.fr</w:t>
                        </w:r>
                      </w:hyperlink>
                    </w:p>
                    <w:p w14:paraId="0706DD9A" w14:textId="77777777" w:rsidR="001D0E82" w:rsidRPr="00690B2E" w:rsidRDefault="001D0E82" w:rsidP="00A67454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2D70099B" w14:textId="77777777" w:rsidR="001D0E82" w:rsidRPr="00690B2E" w:rsidRDefault="001D0E82" w:rsidP="00A67454">
                      <w:pPr>
                        <w:spacing w:after="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Contact renseignements :</w:t>
                      </w:r>
                    </w:p>
                    <w:p w14:paraId="3E2D3CAD" w14:textId="7C1A6017" w:rsidR="001D0E82" w:rsidRPr="000661D5" w:rsidRDefault="001D0E82" w:rsidP="000661D5">
                      <w:pPr>
                        <w:spacing w:after="0"/>
                        <w:rPr>
                          <w:sz w:val="20"/>
                        </w:rPr>
                      </w:pPr>
                      <w:r w:rsidRPr="000661D5">
                        <w:rPr>
                          <w:sz w:val="20"/>
                        </w:rPr>
                        <w:t xml:space="preserve">Tél : 04 27 85 </w:t>
                      </w:r>
                      <w:r w:rsidR="004C5B9B">
                        <w:rPr>
                          <w:sz w:val="20"/>
                        </w:rPr>
                        <w:t>62 69</w:t>
                      </w:r>
                    </w:p>
                    <w:p w14:paraId="687D899E" w14:textId="5C424415" w:rsidR="001D0E82" w:rsidRPr="00082579" w:rsidRDefault="00222D99" w:rsidP="000661D5">
                      <w:pPr>
                        <w:spacing w:after="0"/>
                        <w:rPr>
                          <w:color w:val="2F99AF"/>
                          <w:sz w:val="20"/>
                        </w:rPr>
                      </w:pPr>
                      <w:hyperlink r:id="rId14" w:history="1">
                        <w:r w:rsidR="004C5B9B" w:rsidRPr="00B14A7C">
                          <w:rPr>
                            <w:rStyle w:val="Lienhypertexte"/>
                            <w:sz w:val="20"/>
                          </w:rPr>
                          <w:t>camille.valla@chu-lyon.fr</w:t>
                        </w:r>
                      </w:hyperlink>
                    </w:p>
                    <w:p w14:paraId="33156B42" w14:textId="77777777" w:rsidR="001D0E82" w:rsidRDefault="001D0E82"/>
                    <w:p w14:paraId="57C09C4A" w14:textId="7E68B500" w:rsidR="001D0E82" w:rsidRPr="00690B2E" w:rsidRDefault="001D0E82" w:rsidP="00EA65C6">
                      <w:pP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Conditions d’inscription :</w:t>
                      </w:r>
                      <w:r>
                        <w:rPr>
                          <w:sz w:val="20"/>
                          <w:szCs w:val="20"/>
                        </w:rPr>
                        <w:t xml:space="preserve">- - </w:t>
                      </w:r>
                      <w:r w:rsidRPr="00B874A6">
                        <w:rPr>
                          <w:sz w:val="20"/>
                          <w:szCs w:val="20"/>
                        </w:rPr>
                        <w:t>Autorisation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Pr="00935568">
                        <w:rPr>
                          <w:sz w:val="20"/>
                          <w:szCs w:val="20"/>
                        </w:rPr>
                        <w:t>Cv +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5568">
                        <w:rPr>
                          <w:sz w:val="20"/>
                          <w:szCs w:val="20"/>
                        </w:rPr>
                        <w:t xml:space="preserve">lettre de motivation à </w:t>
                      </w:r>
                      <w:r>
                        <w:rPr>
                          <w:sz w:val="20"/>
                          <w:szCs w:val="20"/>
                        </w:rPr>
                        <w:t xml:space="preserve">envoyer à </w:t>
                      </w:r>
                      <w:hyperlink r:id="rId15" w:history="1">
                        <w:r w:rsidR="004C5B9B" w:rsidRPr="00B14A7C">
                          <w:rPr>
                            <w:rStyle w:val="Lienhypertexte"/>
                          </w:rPr>
                          <w:t>camille.valla@chu-lyon.fr</w:t>
                        </w:r>
                      </w:hyperlink>
                      <w:r w:rsidRPr="00EA65C6">
                        <w:rPr>
                          <w:rStyle w:val="Lienhypertexte"/>
                          <w:u w:val="none"/>
                        </w:rPr>
                        <w:t xml:space="preserve"> </w:t>
                      </w:r>
                      <w:r>
                        <w:rPr>
                          <w:rStyle w:val="Lienhypertexte"/>
                          <w:u w:val="none"/>
                        </w:rPr>
                        <w:t xml:space="preserve">- </w:t>
                      </w:r>
                      <w:r>
                        <w:t>Puis dossier de pré- inscription en ligne.</w:t>
                      </w:r>
                    </w:p>
                    <w:p w14:paraId="1338B082" w14:textId="7F67D58B" w:rsidR="001D0E82" w:rsidRPr="00097B5B" w:rsidRDefault="001D0E82" w:rsidP="00EA65C6">
                      <w:pPr>
                        <w:rPr>
                          <w:b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097B5B">
                        <w:rPr>
                          <w:b/>
                          <w:iCs/>
                          <w:color w:val="FF0000"/>
                        </w:rPr>
                        <w:t xml:space="preserve">NB : </w:t>
                      </w:r>
                      <w:r w:rsidRPr="00097B5B">
                        <w:rPr>
                          <w:b/>
                          <w:iCs/>
                          <w:color w:val="FF0000"/>
                          <w:sz w:val="20"/>
                          <w:szCs w:val="20"/>
                        </w:rPr>
                        <w:t>fermeture ad</w:t>
                      </w:r>
                      <w:r w:rsidR="004C5B9B">
                        <w:rPr>
                          <w:b/>
                          <w:iCs/>
                          <w:color w:val="FF0000"/>
                          <w:sz w:val="20"/>
                          <w:szCs w:val="20"/>
                        </w:rPr>
                        <w:t>ministrative le 11 novembre 2020</w:t>
                      </w:r>
                    </w:p>
                  </w:txbxContent>
                </v:textbox>
              </v:shape>
            </w:pict>
          </mc:Fallback>
        </mc:AlternateContent>
      </w:r>
      <w:r w:rsidR="00082579">
        <w:rPr>
          <w:noProof/>
          <w:color w:val="00B0F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70AE" wp14:editId="6AE094D2">
                <wp:simplePos x="0" y="0"/>
                <wp:positionH relativeFrom="column">
                  <wp:posOffset>-809230</wp:posOffset>
                </wp:positionH>
                <wp:positionV relativeFrom="paragraph">
                  <wp:posOffset>249375</wp:posOffset>
                </wp:positionV>
                <wp:extent cx="1424940" cy="356870"/>
                <wp:effectExtent l="0" t="0" r="0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94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AD3F" w14:textId="77777777" w:rsidR="001D0E82" w:rsidRPr="00BD2A3B" w:rsidRDefault="001D0E82" w:rsidP="00BD2A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D2A3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63.7pt;margin-top:19.65pt;width:112.2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" filled="f" stroked="f" strokeweight=".5pt">
                <v:path arrowok="t"/>
                <v:textbox>
                  <w:txbxContent>
                    <w:p w14:paraId="7E95AD3F" w14:textId="77777777" w:rsidR="001D0E82" w:rsidRPr="00BD2A3B" w:rsidRDefault="001D0E82" w:rsidP="00BD2A3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D2A3B">
                        <w:rPr>
                          <w:b/>
                          <w:color w:val="FFFFFF" w:themeColor="background1"/>
                          <w:sz w:val="32"/>
                        </w:rPr>
                        <w:t>Informations</w:t>
                      </w:r>
                    </w:p>
                  </w:txbxContent>
                </v:textbox>
              </v:shape>
            </w:pict>
          </mc:Fallback>
        </mc:AlternateContent>
      </w:r>
      <w:r w:rsidR="002225CD" w:rsidRPr="0069274B">
        <w:rPr>
          <w:noProof/>
          <w:color w:val="2F99AF"/>
          <w:sz w:val="32"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0AA5D77" wp14:editId="72D0658F">
                <wp:simplePos x="0" y="0"/>
                <wp:positionH relativeFrom="column">
                  <wp:posOffset>686435</wp:posOffset>
                </wp:positionH>
                <wp:positionV relativeFrom="paragraph">
                  <wp:posOffset>676275</wp:posOffset>
                </wp:positionV>
                <wp:extent cx="0" cy="8740140"/>
                <wp:effectExtent l="0" t="0" r="19050" b="2286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4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CB3C4" id="Connecteur droit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4.05pt,53.25pt" to="54.05pt,7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F63162">
        <w:rPr>
          <w:noProof/>
          <w:color w:val="00B0F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51C28" wp14:editId="6DA5F216">
                <wp:simplePos x="0" y="0"/>
                <wp:positionH relativeFrom="column">
                  <wp:posOffset>-816610</wp:posOffset>
                </wp:positionH>
                <wp:positionV relativeFrom="paragraph">
                  <wp:posOffset>283845</wp:posOffset>
                </wp:positionV>
                <wp:extent cx="1424940" cy="299085"/>
                <wp:effectExtent l="0" t="0" r="3810" b="571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299085"/>
                        </a:xfrm>
                        <a:prstGeom prst="roundRect">
                          <a:avLst/>
                        </a:prstGeom>
                        <a:solidFill>
                          <a:srgbClr val="2F99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06242" w14:textId="77777777" w:rsidR="001D0E82" w:rsidRDefault="001D0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D51C28" id="Rectangle à coins arrondis 2" o:spid="_x0000_s1030" style="position:absolute;margin-left:-64.3pt;margin-top:22.35pt;width:112.2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" fillcolor="#2f99af" stroked="f" strokeweight="2pt">
                <v:textbox>
                  <w:txbxContent>
                    <w:p w14:paraId="7CA06242" w14:textId="77777777" w:rsidR="001D0E82" w:rsidRDefault="001D0E82"/>
                  </w:txbxContent>
                </v:textbox>
              </v:roundrect>
            </w:pict>
          </mc:Fallback>
        </mc:AlternateContent>
      </w:r>
      <w:r w:rsidR="00327193">
        <w:softHyphen/>
      </w:r>
      <w:r w:rsidR="00327193">
        <w:softHyphen/>
      </w:r>
    </w:p>
    <w:sectPr w:rsidR="00C6678F" w:rsidSect="0073341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A0F"/>
    <w:multiLevelType w:val="hybridMultilevel"/>
    <w:tmpl w:val="0680B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053E"/>
    <w:multiLevelType w:val="hybridMultilevel"/>
    <w:tmpl w:val="CE4CDE70"/>
    <w:lvl w:ilvl="0" w:tplc="9BBE45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5F5D"/>
    <w:multiLevelType w:val="hybridMultilevel"/>
    <w:tmpl w:val="6EA2B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2A4"/>
    <w:multiLevelType w:val="hybridMultilevel"/>
    <w:tmpl w:val="2894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355E5"/>
    <w:multiLevelType w:val="hybridMultilevel"/>
    <w:tmpl w:val="6C50A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B"/>
    <w:rsid w:val="000200E5"/>
    <w:rsid w:val="000661D5"/>
    <w:rsid w:val="00082579"/>
    <w:rsid w:val="00097B5B"/>
    <w:rsid w:val="00104F78"/>
    <w:rsid w:val="00130886"/>
    <w:rsid w:val="00156D00"/>
    <w:rsid w:val="001A3068"/>
    <w:rsid w:val="001D0E82"/>
    <w:rsid w:val="001D6DCD"/>
    <w:rsid w:val="001E4EBA"/>
    <w:rsid w:val="002225CD"/>
    <w:rsid w:val="00222D99"/>
    <w:rsid w:val="00292D37"/>
    <w:rsid w:val="002B1230"/>
    <w:rsid w:val="00327193"/>
    <w:rsid w:val="00347CD5"/>
    <w:rsid w:val="00360E93"/>
    <w:rsid w:val="003B1F43"/>
    <w:rsid w:val="003B4CE0"/>
    <w:rsid w:val="00427157"/>
    <w:rsid w:val="004C5B9B"/>
    <w:rsid w:val="004D55FA"/>
    <w:rsid w:val="00506580"/>
    <w:rsid w:val="00555E76"/>
    <w:rsid w:val="005711B9"/>
    <w:rsid w:val="005E247B"/>
    <w:rsid w:val="0065237E"/>
    <w:rsid w:val="0067518A"/>
    <w:rsid w:val="00682F50"/>
    <w:rsid w:val="00690B2E"/>
    <w:rsid w:val="0069274B"/>
    <w:rsid w:val="006B1D7F"/>
    <w:rsid w:val="006F4FCB"/>
    <w:rsid w:val="007009CC"/>
    <w:rsid w:val="00733419"/>
    <w:rsid w:val="007350C9"/>
    <w:rsid w:val="007A3C37"/>
    <w:rsid w:val="007F450B"/>
    <w:rsid w:val="00807AE6"/>
    <w:rsid w:val="00814C01"/>
    <w:rsid w:val="008C4E5C"/>
    <w:rsid w:val="00922A4C"/>
    <w:rsid w:val="00935568"/>
    <w:rsid w:val="00A67454"/>
    <w:rsid w:val="00A9797A"/>
    <w:rsid w:val="00AD482A"/>
    <w:rsid w:val="00B53C9A"/>
    <w:rsid w:val="00B7209A"/>
    <w:rsid w:val="00B874A6"/>
    <w:rsid w:val="00BA3BBF"/>
    <w:rsid w:val="00BD2A3B"/>
    <w:rsid w:val="00C6678F"/>
    <w:rsid w:val="00CB5442"/>
    <w:rsid w:val="00CE4AA1"/>
    <w:rsid w:val="00D03125"/>
    <w:rsid w:val="00DA2926"/>
    <w:rsid w:val="00E4398B"/>
    <w:rsid w:val="00E45153"/>
    <w:rsid w:val="00E914A7"/>
    <w:rsid w:val="00EA65C6"/>
    <w:rsid w:val="00F63162"/>
    <w:rsid w:val="00FA4785"/>
    <w:rsid w:val="00FC3B42"/>
    <w:rsid w:val="00FE7EF5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1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78F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9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926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3B1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B1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7518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F4F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F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F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F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FC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3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1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78F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9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926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3B1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B1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7518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F4F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F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F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F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FC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3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15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52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55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32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ites-medicales.univ-lyon1.fr" TargetMode="External"/><Relationship Id="rId13" Type="http://schemas.openxmlformats.org/officeDocument/2006/relationships/hyperlink" Target="mailto:scolarite.du-capamedecine@univ-lyon1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pecialites-medicales.univ-lyon1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ille.valla@chu-lyon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mille.valla@chu-lyon.fr" TargetMode="External"/><Relationship Id="rId10" Type="http://schemas.openxmlformats.org/officeDocument/2006/relationships/hyperlink" Target="mailto:camille.valla@chu-ly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larite.du-capamedecine@univ-lyon1.fr" TargetMode="External"/><Relationship Id="rId14" Type="http://schemas.openxmlformats.org/officeDocument/2006/relationships/hyperlink" Target="mailto:camille.valla@chu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4B85-279C-4C56-8635-40A688C3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VALLA, Camille</dc:creator>
  <cp:lastModifiedBy>VALLA, Camille</cp:lastModifiedBy>
  <cp:revision>5</cp:revision>
  <cp:lastPrinted>2019-09-10T12:24:00Z</cp:lastPrinted>
  <dcterms:created xsi:type="dcterms:W3CDTF">2020-09-03T14:56:00Z</dcterms:created>
  <dcterms:modified xsi:type="dcterms:W3CDTF">2020-09-04T08:32:00Z</dcterms:modified>
</cp:coreProperties>
</file>