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5B30" w14:textId="012F6994" w:rsidR="00F0068F" w:rsidRPr="002B481D" w:rsidRDefault="002932E0" w:rsidP="002B481D">
      <w:pPr>
        <w:jc w:val="center"/>
        <w:rPr>
          <w:rFonts w:ascii="Lato" w:eastAsia="Lato" w:hAnsi="Lato" w:cs="Lato"/>
          <w:b/>
          <w:color w:val="4F81BD" w:themeColor="accent1"/>
          <w:sz w:val="32"/>
          <w:szCs w:val="32"/>
          <w:u w:val="single"/>
        </w:rPr>
      </w:pPr>
      <w:r w:rsidRPr="00B722C4">
        <w:rPr>
          <w:rFonts w:ascii="Lato" w:eastAsia="Lato" w:hAnsi="Lato" w:cs="Lato"/>
          <w:b/>
          <w:color w:val="4F81BD" w:themeColor="accent1"/>
          <w:sz w:val="32"/>
          <w:szCs w:val="32"/>
          <w:u w:val="single"/>
        </w:rPr>
        <w:t>DOSSIER DE CANDIDATURE</w:t>
      </w:r>
    </w:p>
    <w:p w14:paraId="2A4D824F" w14:textId="69526722" w:rsidR="00416F4E" w:rsidRPr="00D67AF0" w:rsidRDefault="002B481D" w:rsidP="002B481D">
      <w:pPr>
        <w:jc w:val="center"/>
        <w:rPr>
          <w:rFonts w:ascii="Lato" w:eastAsia="Lato" w:hAnsi="Lato" w:cs="Lato"/>
          <w:b/>
          <w:color w:val="4F81BD" w:themeColor="accent1"/>
          <w:sz w:val="32"/>
          <w:szCs w:val="32"/>
        </w:rPr>
      </w:pPr>
      <w:r w:rsidRPr="00D67AF0">
        <w:rPr>
          <w:rFonts w:ascii="Lato" w:eastAsia="Lato" w:hAnsi="Lato" w:cs="Lato"/>
          <w:b/>
          <w:color w:val="4F81BD" w:themeColor="accent1"/>
          <w:sz w:val="32"/>
          <w:szCs w:val="32"/>
        </w:rPr>
        <w:t>« Se former ensemble : formation à l’Education Thérapeutique »</w:t>
      </w:r>
    </w:p>
    <w:p w14:paraId="1EA4D986" w14:textId="708034DA" w:rsidR="002B481D" w:rsidRPr="00D67AF0" w:rsidRDefault="00416F4E" w:rsidP="002B481D">
      <w:pPr>
        <w:jc w:val="center"/>
        <w:rPr>
          <w:rFonts w:ascii="Lato" w:eastAsia="Lato" w:hAnsi="Lato" w:cs="Lato"/>
          <w:b/>
          <w:color w:val="4F81BD" w:themeColor="accent1"/>
          <w:sz w:val="32"/>
          <w:szCs w:val="32"/>
        </w:rPr>
      </w:pPr>
      <w:r w:rsidRPr="00D67AF0">
        <w:rPr>
          <w:rFonts w:ascii="Lato" w:eastAsia="Lato" w:hAnsi="Lato" w:cs="Lato"/>
          <w:b/>
          <w:color w:val="4F81BD" w:themeColor="accent1"/>
          <w:sz w:val="32"/>
          <w:szCs w:val="32"/>
        </w:rPr>
        <w:t xml:space="preserve">Niveau 1 </w:t>
      </w:r>
      <w:r w:rsidR="008D22FB" w:rsidRPr="00D67AF0">
        <w:rPr>
          <w:rFonts w:ascii="Lato" w:eastAsia="Lato" w:hAnsi="Lato" w:cs="Lato"/>
          <w:b/>
          <w:color w:val="4F81BD" w:themeColor="accent1"/>
          <w:sz w:val="32"/>
          <w:szCs w:val="32"/>
        </w:rPr>
        <w:t>(40h)</w:t>
      </w:r>
    </w:p>
    <w:p w14:paraId="01787D1F" w14:textId="77777777" w:rsidR="002B481D" w:rsidRDefault="002B481D" w:rsidP="002B481D">
      <w:pPr>
        <w:jc w:val="center"/>
        <w:rPr>
          <w:rFonts w:ascii="Lato" w:eastAsia="Lato" w:hAnsi="Lato" w:cs="Lato"/>
          <w:b/>
          <w:color w:val="0070C0"/>
          <w:sz w:val="32"/>
          <w:szCs w:val="32"/>
        </w:rPr>
      </w:pPr>
    </w:p>
    <w:p w14:paraId="3CEADEA9" w14:textId="77777777" w:rsidR="00514975" w:rsidRDefault="002932E0">
      <w:pPr>
        <w:shd w:val="clear" w:color="auto" w:fill="DEEBF6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b/>
          <w:sz w:val="28"/>
          <w:szCs w:val="28"/>
        </w:rPr>
        <w:t>Merci de retourner ce dossier</w:t>
      </w:r>
      <w:r w:rsidR="005630DE">
        <w:rPr>
          <w:rFonts w:ascii="Lato" w:eastAsia="Lato" w:hAnsi="Lato" w:cs="Lato"/>
          <w:b/>
          <w:sz w:val="28"/>
          <w:szCs w:val="28"/>
        </w:rPr>
        <w:t xml:space="preserve"> de candidature complété à :</w:t>
      </w:r>
    </w:p>
    <w:p w14:paraId="196CD33C" w14:textId="7B4F8600" w:rsidR="00514975" w:rsidRPr="00226E35" w:rsidRDefault="00226E35">
      <w:pPr>
        <w:shd w:val="clear" w:color="auto" w:fill="DEEBF6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Coordinatrice de la formation :</w:t>
      </w:r>
      <w:r w:rsidR="005630DE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 xml:space="preserve">Madame </w:t>
      </w:r>
      <w:r w:rsidR="005630DE">
        <w:rPr>
          <w:rFonts w:ascii="Lato" w:eastAsia="Lato" w:hAnsi="Lato" w:cs="Lato"/>
        </w:rPr>
        <w:t>Anne-Cécile Grangé, chargée de mission ETP</w:t>
      </w:r>
      <w:r>
        <w:rPr>
          <w:rFonts w:ascii="Lato" w:eastAsia="Lato" w:hAnsi="Lato" w:cs="Lato"/>
        </w:rPr>
        <w:t xml:space="preserve"> filière Cardiogen</w:t>
      </w:r>
      <w:r w:rsidR="005630DE">
        <w:rPr>
          <w:rFonts w:ascii="Lato" w:eastAsia="Lato" w:hAnsi="Lato" w:cs="Lato"/>
        </w:rPr>
        <w:t xml:space="preserve"> </w:t>
      </w:r>
      <w:r w:rsidR="002932E0">
        <w:rPr>
          <w:rFonts w:ascii="Lato" w:eastAsia="Lato" w:hAnsi="Lato" w:cs="Lato"/>
        </w:rPr>
        <w:t xml:space="preserve">: </w:t>
      </w:r>
      <w:hyperlink r:id="rId8" w:history="1">
        <w:r w:rsidR="005630DE" w:rsidRPr="00F40C46">
          <w:rPr>
            <w:rStyle w:val="Lienhypertexte"/>
            <w:rFonts w:ascii="Lato" w:eastAsia="Lato" w:hAnsi="Lato" w:cs="Lato"/>
          </w:rPr>
          <w:t>anne-cecile.grange@chu-bordeaux.fr</w:t>
        </w:r>
      </w:hyperlink>
      <w:r w:rsidRPr="00B55AA0">
        <w:rPr>
          <w:rStyle w:val="Lienhypertexte"/>
          <w:rFonts w:ascii="Lato" w:eastAsia="Lato" w:hAnsi="Lato" w:cs="Lato"/>
          <w:color w:val="auto"/>
          <w:u w:val="none"/>
        </w:rPr>
        <w:t xml:space="preserve"> </w:t>
      </w:r>
      <w:r w:rsidR="002D7910" w:rsidRPr="00B55AA0">
        <w:rPr>
          <w:rStyle w:val="Lienhypertexte"/>
          <w:rFonts w:ascii="Lato" w:eastAsia="Lato" w:hAnsi="Lato" w:cs="Lato"/>
          <w:color w:val="auto"/>
          <w:u w:val="none"/>
        </w:rPr>
        <w:t xml:space="preserve">et </w:t>
      </w:r>
      <w:hyperlink r:id="rId9" w:history="1">
        <w:r w:rsidRPr="009C0787">
          <w:rPr>
            <w:rStyle w:val="Lienhypertexte"/>
            <w:rFonts w:ascii="Lato" w:eastAsia="Lato" w:hAnsi="Lato" w:cs="Lato"/>
          </w:rPr>
          <w:t>lisa.lalouette@</w:t>
        </w:r>
        <w:r w:rsidRPr="009C0787">
          <w:rPr>
            <w:rStyle w:val="Lienhypertexte"/>
          </w:rPr>
          <w:t>aphp.fr</w:t>
        </w:r>
      </w:hyperlink>
      <w:r>
        <w:rPr>
          <w:rStyle w:val="Lienhypertexte"/>
          <w:u w:val="none"/>
        </w:rPr>
        <w:t xml:space="preserve"> </w:t>
      </w:r>
      <w:r w:rsidR="002D7910" w:rsidRPr="00A93668">
        <w:rPr>
          <w:rStyle w:val="Lienhypertexte"/>
          <w:rFonts w:ascii="Lato" w:eastAsia="Lato" w:hAnsi="Lato" w:cs="Lato"/>
          <w:color w:val="auto"/>
          <w:u w:val="none"/>
        </w:rPr>
        <w:t>en copie</w:t>
      </w:r>
      <w:r w:rsidR="002D7910" w:rsidRPr="00A93668">
        <w:rPr>
          <w:rStyle w:val="Lienhypertexte"/>
          <w:color w:val="auto"/>
          <w:u w:val="none"/>
        </w:rPr>
        <w:t xml:space="preserve"> </w:t>
      </w:r>
      <w:r w:rsidRPr="00226E35">
        <w:rPr>
          <w:rFonts w:ascii="Lato" w:eastAsia="Lato" w:hAnsi="Lato" w:cs="Lato"/>
        </w:rPr>
        <w:t xml:space="preserve">(cheffe </w:t>
      </w:r>
      <w:r>
        <w:rPr>
          <w:rFonts w:ascii="Lato" w:eastAsia="Lato" w:hAnsi="Lato" w:cs="Lato"/>
        </w:rPr>
        <w:t xml:space="preserve">de </w:t>
      </w:r>
      <w:r w:rsidRPr="00226E35">
        <w:rPr>
          <w:rFonts w:ascii="Lato" w:eastAsia="Lato" w:hAnsi="Lato" w:cs="Lato"/>
        </w:rPr>
        <w:t>projet, filière C</w:t>
      </w:r>
      <w:r>
        <w:rPr>
          <w:rFonts w:ascii="Lato" w:eastAsia="Lato" w:hAnsi="Lato" w:cs="Lato"/>
        </w:rPr>
        <w:t>a</w:t>
      </w:r>
      <w:r w:rsidRPr="00226E35">
        <w:rPr>
          <w:rFonts w:ascii="Lato" w:eastAsia="Lato" w:hAnsi="Lato" w:cs="Lato"/>
        </w:rPr>
        <w:t>rdiogen)</w:t>
      </w:r>
    </w:p>
    <w:p w14:paraId="0C7CF13E" w14:textId="77777777" w:rsidR="000505CD" w:rsidRDefault="000505CD">
      <w:pPr>
        <w:jc w:val="both"/>
        <w:rPr>
          <w:rFonts w:ascii="Lato" w:eastAsia="Lato" w:hAnsi="Lato" w:cs="Lato"/>
          <w:b/>
          <w:u w:val="single"/>
        </w:rPr>
      </w:pPr>
    </w:p>
    <w:p w14:paraId="7EF07677" w14:textId="405809CE" w:rsidR="00514975" w:rsidRDefault="002932E0">
      <w:pPr>
        <w:jc w:val="both"/>
        <w:rPr>
          <w:rFonts w:ascii="Lato" w:eastAsia="Lato" w:hAnsi="Lato" w:cs="Lato"/>
          <w:b/>
          <w:u w:val="single"/>
        </w:rPr>
      </w:pPr>
      <w:r>
        <w:rPr>
          <w:rFonts w:ascii="Lato" w:eastAsia="Lato" w:hAnsi="Lato" w:cs="Lato"/>
          <w:b/>
          <w:u w:val="single"/>
        </w:rPr>
        <w:t>Public et prérequis</w:t>
      </w:r>
    </w:p>
    <w:p w14:paraId="0BD8772B" w14:textId="0955B59B" w:rsidR="00C37FB6" w:rsidRDefault="005630DE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Cette formati</w:t>
      </w:r>
      <w:r w:rsidR="00B16605">
        <w:rPr>
          <w:rFonts w:ascii="Lato" w:eastAsia="Lato" w:hAnsi="Lato" w:cs="Lato"/>
        </w:rPr>
        <w:t xml:space="preserve">on s’adresse à tous les acteurs de la prise en charge </w:t>
      </w:r>
      <w:r w:rsidR="008D22FB">
        <w:rPr>
          <w:rFonts w:ascii="Lato" w:eastAsia="Lato" w:hAnsi="Lato" w:cs="Lato"/>
        </w:rPr>
        <w:t xml:space="preserve">et de l’accompagnement </w:t>
      </w:r>
      <w:r w:rsidR="00B16605">
        <w:rPr>
          <w:rFonts w:ascii="Lato" w:eastAsia="Lato" w:hAnsi="Lato" w:cs="Lato"/>
        </w:rPr>
        <w:t>des</w:t>
      </w:r>
      <w:r>
        <w:rPr>
          <w:rFonts w:ascii="Lato" w:eastAsia="Lato" w:hAnsi="Lato" w:cs="Lato"/>
        </w:rPr>
        <w:t xml:space="preserve"> </w:t>
      </w:r>
      <w:r w:rsidR="002D7910">
        <w:rPr>
          <w:rFonts w:ascii="Lato" w:eastAsia="Lato" w:hAnsi="Lato" w:cs="Lato"/>
        </w:rPr>
        <w:t>pathologie</w:t>
      </w:r>
      <w:r w:rsidR="00B16605">
        <w:rPr>
          <w:rFonts w:ascii="Lato" w:eastAsia="Lato" w:hAnsi="Lato" w:cs="Lato"/>
        </w:rPr>
        <w:t>s</w:t>
      </w:r>
      <w:r w:rsidR="002D7910">
        <w:rPr>
          <w:rFonts w:ascii="Lato" w:eastAsia="Lato" w:hAnsi="Lato" w:cs="Lato"/>
        </w:rPr>
        <w:t xml:space="preserve"> cardiaque</w:t>
      </w:r>
      <w:r w:rsidR="00B16605">
        <w:rPr>
          <w:rFonts w:ascii="Lato" w:eastAsia="Lato" w:hAnsi="Lato" w:cs="Lato"/>
        </w:rPr>
        <w:t>s</w:t>
      </w:r>
      <w:r w:rsidR="002D7910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>héréditaire</w:t>
      </w:r>
      <w:r w:rsidR="00B16605">
        <w:rPr>
          <w:rFonts w:ascii="Lato" w:eastAsia="Lato" w:hAnsi="Lato" w:cs="Lato"/>
        </w:rPr>
        <w:t>s</w:t>
      </w:r>
      <w:r>
        <w:rPr>
          <w:rFonts w:ascii="Lato" w:eastAsia="Lato" w:hAnsi="Lato" w:cs="Lato"/>
        </w:rPr>
        <w:t xml:space="preserve"> ou rare</w:t>
      </w:r>
      <w:r w:rsidR="00B16605">
        <w:rPr>
          <w:rFonts w:ascii="Lato" w:eastAsia="Lato" w:hAnsi="Lato" w:cs="Lato"/>
        </w:rPr>
        <w:t>s</w:t>
      </w:r>
      <w:r w:rsidR="00226E35">
        <w:rPr>
          <w:rFonts w:ascii="Lato" w:eastAsia="Lato" w:hAnsi="Lato" w:cs="Lato"/>
        </w:rPr>
        <w:t xml:space="preserve"> rattaché</w:t>
      </w:r>
      <w:r w:rsidR="008D22FB">
        <w:rPr>
          <w:rFonts w:ascii="Lato" w:eastAsia="Lato" w:hAnsi="Lato" w:cs="Lato"/>
        </w:rPr>
        <w:t>e</w:t>
      </w:r>
      <w:r w:rsidR="00B16605">
        <w:rPr>
          <w:rFonts w:ascii="Lato" w:eastAsia="Lato" w:hAnsi="Lato" w:cs="Lato"/>
        </w:rPr>
        <w:t>s</w:t>
      </w:r>
      <w:r w:rsidR="00226E35">
        <w:rPr>
          <w:rFonts w:ascii="Lato" w:eastAsia="Lato" w:hAnsi="Lato" w:cs="Lato"/>
        </w:rPr>
        <w:t xml:space="preserve"> à la filière </w:t>
      </w:r>
      <w:r w:rsidR="00416F4E">
        <w:rPr>
          <w:rFonts w:ascii="Lato" w:eastAsia="Lato" w:hAnsi="Lato" w:cs="Lato"/>
        </w:rPr>
        <w:t xml:space="preserve">de santé </w:t>
      </w:r>
      <w:r w:rsidR="002D7910">
        <w:rPr>
          <w:rFonts w:ascii="Lato" w:eastAsia="Lato" w:hAnsi="Lato" w:cs="Lato"/>
        </w:rPr>
        <w:t xml:space="preserve">nationale </w:t>
      </w:r>
      <w:r w:rsidR="00B16605">
        <w:rPr>
          <w:rFonts w:ascii="Lato" w:eastAsia="Lato" w:hAnsi="Lato" w:cs="Lato"/>
        </w:rPr>
        <w:t>Cardiogen</w:t>
      </w:r>
      <w:r w:rsidR="00C37FB6">
        <w:rPr>
          <w:rFonts w:ascii="Lato" w:eastAsia="Lato" w:hAnsi="Lato" w:cs="Lato"/>
        </w:rPr>
        <w:t>.</w:t>
      </w:r>
    </w:p>
    <w:p w14:paraId="66BD002C" w14:textId="77777777" w:rsidR="00B1431B" w:rsidRDefault="00C37FB6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Elle est ouverte </w:t>
      </w:r>
      <w:r w:rsidR="00B1431B">
        <w:rPr>
          <w:rFonts w:ascii="Lato" w:eastAsia="Lato" w:hAnsi="Lato" w:cs="Lato"/>
        </w:rPr>
        <w:t>à :</w:t>
      </w:r>
    </w:p>
    <w:p w14:paraId="40146633" w14:textId="3445602A" w:rsidR="00B1431B" w:rsidRDefault="00B1431B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- des </w:t>
      </w:r>
      <w:r w:rsidRPr="00B1431B">
        <w:rPr>
          <w:rFonts w:ascii="Lato" w:eastAsia="Lato" w:hAnsi="Lato" w:cs="Lato"/>
          <w:b/>
        </w:rPr>
        <w:t>patients, des aidants et des membres d’associations de patients</w:t>
      </w:r>
      <w:r>
        <w:rPr>
          <w:rFonts w:ascii="Lato" w:eastAsia="Lato" w:hAnsi="Lato" w:cs="Lato"/>
        </w:rPr>
        <w:t xml:space="preserve"> concernés par ces pathologies</w:t>
      </w:r>
      <w:r w:rsidR="00416F4E">
        <w:rPr>
          <w:rFonts w:ascii="Lato" w:eastAsia="Lato" w:hAnsi="Lato" w:cs="Lato"/>
        </w:rPr>
        <w:t xml:space="preserve"> </w:t>
      </w:r>
      <w:r w:rsidR="000505CD">
        <w:rPr>
          <w:rFonts w:ascii="Lato" w:eastAsia="Lato" w:hAnsi="Lato" w:cs="Lato"/>
        </w:rPr>
        <w:t>cardiaques héréditaires ou rares</w:t>
      </w:r>
      <w:r w:rsidR="00B55AA0">
        <w:rPr>
          <w:rFonts w:ascii="Lato" w:eastAsia="Lato" w:hAnsi="Lato" w:cs="Lato"/>
        </w:rPr>
        <w:t> ;</w:t>
      </w:r>
    </w:p>
    <w:p w14:paraId="096F1D49" w14:textId="71DCC13E" w:rsidR="00B1431B" w:rsidRDefault="00B1431B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-  </w:t>
      </w:r>
      <w:r w:rsidR="000505CD">
        <w:rPr>
          <w:rFonts w:ascii="Lato" w:eastAsia="Lato" w:hAnsi="Lato" w:cs="Lato"/>
        </w:rPr>
        <w:t xml:space="preserve">des </w:t>
      </w:r>
      <w:r w:rsidR="00C37FB6" w:rsidRPr="00C37FB6">
        <w:rPr>
          <w:rFonts w:ascii="Lato" w:eastAsia="Lato" w:hAnsi="Lato" w:cs="Lato"/>
          <w:b/>
        </w:rPr>
        <w:t>professionnels de santé</w:t>
      </w:r>
      <w:r w:rsidR="00C37FB6">
        <w:rPr>
          <w:rFonts w:ascii="Lato" w:eastAsia="Lato" w:hAnsi="Lato" w:cs="Lato"/>
        </w:rPr>
        <w:t xml:space="preserve"> (médecins, infirmiers, kinésithérapeutes, etc.)</w:t>
      </w:r>
      <w:r w:rsidR="00B55AA0">
        <w:rPr>
          <w:rFonts w:ascii="Lato" w:eastAsia="Lato" w:hAnsi="Lato" w:cs="Lato"/>
        </w:rPr>
        <w:t> ;</w:t>
      </w:r>
    </w:p>
    <w:p w14:paraId="69FDB2FB" w14:textId="3CEE67BA" w:rsidR="00514975" w:rsidRDefault="00B1431B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- ainsi que</w:t>
      </w:r>
      <w:r w:rsidR="00C37FB6">
        <w:rPr>
          <w:rFonts w:ascii="Lato" w:eastAsia="Lato" w:hAnsi="Lato" w:cs="Lato"/>
        </w:rPr>
        <w:t xml:space="preserve"> </w:t>
      </w:r>
      <w:r w:rsidR="00C37FB6" w:rsidRPr="00C37FB6">
        <w:rPr>
          <w:rFonts w:ascii="Lato" w:eastAsia="Lato" w:hAnsi="Lato" w:cs="Lato"/>
          <w:b/>
        </w:rPr>
        <w:t>d’autres professionnels exerçant auprès des patients</w:t>
      </w:r>
      <w:r w:rsidR="00C37FB6">
        <w:rPr>
          <w:rFonts w:ascii="Lato" w:eastAsia="Lato" w:hAnsi="Lato" w:cs="Lato"/>
        </w:rPr>
        <w:t>, tels que </w:t>
      </w:r>
      <w:r>
        <w:rPr>
          <w:rFonts w:ascii="Lato" w:eastAsia="Lato" w:hAnsi="Lato" w:cs="Lato"/>
        </w:rPr>
        <w:t>p</w:t>
      </w:r>
      <w:r w:rsidR="00C37FB6">
        <w:rPr>
          <w:rFonts w:ascii="Lato" w:eastAsia="Lato" w:hAnsi="Lato" w:cs="Lato"/>
        </w:rPr>
        <w:t>sychologues, assistantes sociales, éducateurs d’</w:t>
      </w:r>
      <w:r>
        <w:rPr>
          <w:rFonts w:ascii="Lato" w:eastAsia="Lato" w:hAnsi="Lato" w:cs="Lato"/>
        </w:rPr>
        <w:t>activités physiques adaptées, assistants administratifs, chargés de mission</w:t>
      </w:r>
      <w:r w:rsidR="000505CD">
        <w:rPr>
          <w:rFonts w:ascii="Lato" w:eastAsia="Lato" w:hAnsi="Lato" w:cs="Lato"/>
        </w:rPr>
        <w:t>, etc.</w:t>
      </w:r>
    </w:p>
    <w:p w14:paraId="22F39FD6" w14:textId="1DCAA6CA" w:rsidR="002D7910" w:rsidRDefault="002D7910" w:rsidP="002D7910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La formation est ouverte en priorité aux </w:t>
      </w:r>
      <w:r w:rsidR="00CF7D61">
        <w:rPr>
          <w:rFonts w:ascii="Lato" w:eastAsia="Lato" w:hAnsi="Lato" w:cs="Lato"/>
        </w:rPr>
        <w:t xml:space="preserve">binômes </w:t>
      </w:r>
      <w:r w:rsidR="00B1431B">
        <w:rPr>
          <w:rFonts w:ascii="Lato" w:eastAsia="Lato" w:hAnsi="Lato" w:cs="Lato"/>
        </w:rPr>
        <w:t xml:space="preserve">composé d’un </w:t>
      </w:r>
      <w:r w:rsidR="00CF7D61">
        <w:rPr>
          <w:rFonts w:ascii="Lato" w:eastAsia="Lato" w:hAnsi="Lato" w:cs="Lato"/>
        </w:rPr>
        <w:t>professionnel de s</w:t>
      </w:r>
      <w:r w:rsidR="008D22FB">
        <w:rPr>
          <w:rFonts w:ascii="Lato" w:eastAsia="Lato" w:hAnsi="Lato" w:cs="Lato"/>
        </w:rPr>
        <w:t xml:space="preserve">anté et </w:t>
      </w:r>
      <w:r w:rsidR="00B1431B">
        <w:rPr>
          <w:rFonts w:ascii="Lato" w:eastAsia="Lato" w:hAnsi="Lato" w:cs="Lato"/>
        </w:rPr>
        <w:t>d’un patient ou représentant</w:t>
      </w:r>
      <w:r>
        <w:rPr>
          <w:rFonts w:ascii="Lato" w:eastAsia="Lato" w:hAnsi="Lato" w:cs="Lato"/>
        </w:rPr>
        <w:t xml:space="preserve"> d’une a</w:t>
      </w:r>
      <w:r w:rsidR="00B1431B">
        <w:rPr>
          <w:rFonts w:ascii="Lato" w:eastAsia="Lato" w:hAnsi="Lato" w:cs="Lato"/>
        </w:rPr>
        <w:t xml:space="preserve">ssociation disposant d’un projet concret à mettre en œuvre à l’issue de </w:t>
      </w:r>
      <w:r>
        <w:rPr>
          <w:rFonts w:ascii="Lato" w:eastAsia="Lato" w:hAnsi="Lato" w:cs="Lato"/>
        </w:rPr>
        <w:t>la formation.</w:t>
      </w:r>
    </w:p>
    <w:p w14:paraId="026D442A" w14:textId="5E1E15DB" w:rsidR="00B1431B" w:rsidRDefault="00B1431B" w:rsidP="002D7910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Ce projet peut concerner, par exemple :</w:t>
      </w:r>
    </w:p>
    <w:p w14:paraId="417AF53F" w14:textId="1B4B6B92" w:rsidR="00B1431B" w:rsidRDefault="00B1431B" w:rsidP="00B1431B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-</w:t>
      </w:r>
      <w:r w:rsidR="000505CD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>l</w:t>
      </w:r>
      <w:r w:rsidRPr="00B1431B">
        <w:rPr>
          <w:rFonts w:ascii="Lato" w:eastAsia="Lato" w:hAnsi="Lato" w:cs="Lato"/>
        </w:rPr>
        <w:t>a participation à des ateliers d’éducation thérapeutique</w:t>
      </w:r>
      <w:r>
        <w:rPr>
          <w:rFonts w:ascii="Lato" w:eastAsia="Lato" w:hAnsi="Lato" w:cs="Lato"/>
        </w:rPr>
        <w:t xml:space="preserve"> (co-écriture de séance, co-animation, élaboration d’outils, évaluation</w:t>
      </w:r>
      <w:r w:rsidR="00B55AA0">
        <w:rPr>
          <w:rFonts w:ascii="Lato" w:eastAsia="Lato" w:hAnsi="Lato" w:cs="Lato"/>
        </w:rPr>
        <w:t>,</w:t>
      </w:r>
      <w:r>
        <w:rPr>
          <w:rFonts w:ascii="Lato" w:eastAsia="Lato" w:hAnsi="Lato" w:cs="Lato"/>
        </w:rPr>
        <w:t xml:space="preserve"> etc.)</w:t>
      </w:r>
      <w:r w:rsidR="00B55AA0">
        <w:rPr>
          <w:rFonts w:ascii="Lato" w:eastAsia="Lato" w:hAnsi="Lato" w:cs="Lato"/>
        </w:rPr>
        <w:t> ;</w:t>
      </w:r>
    </w:p>
    <w:p w14:paraId="5BD12DC3" w14:textId="3EF8504B" w:rsidR="00B1431B" w:rsidRDefault="00B1431B" w:rsidP="00B1431B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-</w:t>
      </w:r>
      <w:r w:rsidR="000505CD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>une implication dans des actions portées par les centres maladies rares ou les associations</w:t>
      </w:r>
      <w:r w:rsidR="00B55AA0">
        <w:rPr>
          <w:rFonts w:ascii="Lato" w:eastAsia="Lato" w:hAnsi="Lato" w:cs="Lato"/>
        </w:rPr>
        <w:t> ;</w:t>
      </w:r>
    </w:p>
    <w:p w14:paraId="4080E920" w14:textId="6475DD6D" w:rsidR="00B1431B" w:rsidRPr="00B1431B" w:rsidRDefault="00B1431B" w:rsidP="00B1431B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-</w:t>
      </w:r>
      <w:r w:rsidR="000505CD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>des intervention lors de congrès ou événement autour de l’éducation thérapeutique</w:t>
      </w:r>
      <w:r w:rsidR="000505CD">
        <w:rPr>
          <w:rFonts w:ascii="Lato" w:eastAsia="Lato" w:hAnsi="Lato" w:cs="Lato"/>
        </w:rPr>
        <w:t>.</w:t>
      </w:r>
    </w:p>
    <w:p w14:paraId="0F49FD72" w14:textId="66B178FA" w:rsidR="00514975" w:rsidRDefault="002932E0">
      <w:pPr>
        <w:jc w:val="both"/>
        <w:rPr>
          <w:rFonts w:ascii="Lato" w:eastAsia="Lato" w:hAnsi="Lato" w:cs="Lato"/>
          <w:b/>
          <w:u w:val="single"/>
        </w:rPr>
      </w:pPr>
      <w:r>
        <w:rPr>
          <w:rFonts w:ascii="Lato" w:eastAsia="Lato" w:hAnsi="Lato" w:cs="Lato"/>
          <w:b/>
          <w:u w:val="single"/>
        </w:rPr>
        <w:t>Objectifs</w:t>
      </w:r>
    </w:p>
    <w:p w14:paraId="248CB94F" w14:textId="7BAE583C" w:rsidR="00514975" w:rsidRDefault="00416F4E" w:rsidP="00C67047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Cette formation vous permettra </w:t>
      </w:r>
      <w:r w:rsidR="00BC0D2A">
        <w:rPr>
          <w:rFonts w:ascii="Lato" w:eastAsia="Lato" w:hAnsi="Lato" w:cs="Lato"/>
        </w:rPr>
        <w:t xml:space="preserve">d’acquérir </w:t>
      </w:r>
      <w:r>
        <w:rPr>
          <w:rFonts w:ascii="Lato" w:eastAsia="Lato" w:hAnsi="Lato" w:cs="Lato"/>
        </w:rPr>
        <w:t>les</w:t>
      </w:r>
      <w:r w:rsidR="002932E0">
        <w:rPr>
          <w:rFonts w:ascii="Lato" w:eastAsia="Lato" w:hAnsi="Lato" w:cs="Lato"/>
        </w:rPr>
        <w:t xml:space="preserve"> connaissances </w:t>
      </w:r>
      <w:r>
        <w:rPr>
          <w:rFonts w:ascii="Lato" w:eastAsia="Lato" w:hAnsi="Lato" w:cs="Lato"/>
        </w:rPr>
        <w:t>et compétences nécessaires pour</w:t>
      </w:r>
      <w:r w:rsidR="002932E0">
        <w:rPr>
          <w:rFonts w:ascii="Lato" w:eastAsia="Lato" w:hAnsi="Lato" w:cs="Lato"/>
        </w:rPr>
        <w:t xml:space="preserve"> intervenir dans des </w:t>
      </w:r>
      <w:r>
        <w:rPr>
          <w:rFonts w:ascii="Lato" w:eastAsia="Lato" w:hAnsi="Lato" w:cs="Lato"/>
        </w:rPr>
        <w:t>actions d’éducation thérapeutique</w:t>
      </w:r>
      <w:r w:rsidR="00BC0D2A">
        <w:rPr>
          <w:rFonts w:ascii="Lato" w:eastAsia="Lato" w:hAnsi="Lato" w:cs="Lato"/>
        </w:rPr>
        <w:t xml:space="preserve"> du patient (ETP)</w:t>
      </w:r>
      <w:r>
        <w:rPr>
          <w:rFonts w:ascii="Lato" w:eastAsia="Lato" w:hAnsi="Lato" w:cs="Lato"/>
        </w:rPr>
        <w:t xml:space="preserve">, en lien avec les centres de référence ou de compétence maladies rares de la filière Cardiogen, ou au sein d’associations de patients. </w:t>
      </w:r>
    </w:p>
    <w:p w14:paraId="5F2F470F" w14:textId="1A5783E1" w:rsidR="00416F4E" w:rsidRDefault="00416F4E" w:rsidP="00C67047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Que vous soyez patient, aidant, membre d’une association, professionnels de santé ou professionnel impliqué dans le parcours de soins, vous serez formé à collaborer dans des projets concrets visant à améliorer la qualité de vie et le parcours de soins des personnes vivant avec une pathologie cardiaque héréditaire ou rare.</w:t>
      </w:r>
    </w:p>
    <w:p w14:paraId="2A6B1027" w14:textId="51234A45" w:rsidR="00416F4E" w:rsidRDefault="00416F4E" w:rsidP="00C67047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A l’issue de la formation, vous serez en mesure de :</w:t>
      </w:r>
    </w:p>
    <w:p w14:paraId="7EB6E0C0" w14:textId="4C8C7D7D" w:rsidR="00416F4E" w:rsidRDefault="00416F4E" w:rsidP="00C67047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-</w:t>
      </w:r>
      <w:r w:rsidR="00BC0D2A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 xml:space="preserve">identifier et comprendre les différentes étapes de la démarche en </w:t>
      </w:r>
      <w:r w:rsidR="00BC0D2A">
        <w:rPr>
          <w:rFonts w:ascii="Lato" w:eastAsia="Lato" w:hAnsi="Lato" w:cs="Lato"/>
        </w:rPr>
        <w:t>ETP et de sa mise en œuvre</w:t>
      </w:r>
      <w:r w:rsidR="00B55AA0">
        <w:rPr>
          <w:rFonts w:ascii="Lato" w:eastAsia="Lato" w:hAnsi="Lato" w:cs="Lato"/>
        </w:rPr>
        <w:t> ;</w:t>
      </w:r>
    </w:p>
    <w:p w14:paraId="022F2DAB" w14:textId="5BCB5CA3" w:rsidR="00416F4E" w:rsidRDefault="00416F4E" w:rsidP="00C67047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lastRenderedPageBreak/>
        <w:t>-</w:t>
      </w:r>
      <w:r w:rsidR="00BC0D2A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>concevoir et co-animer des ateliers en éducation thérapeutique</w:t>
      </w:r>
      <w:r w:rsidR="00B55AA0">
        <w:rPr>
          <w:rFonts w:ascii="Lato" w:eastAsia="Lato" w:hAnsi="Lato" w:cs="Lato"/>
        </w:rPr>
        <w:t> ;</w:t>
      </w:r>
    </w:p>
    <w:p w14:paraId="4D61E98A" w14:textId="578AEA03" w:rsidR="00BC0D2A" w:rsidRDefault="00416F4E" w:rsidP="00C67047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-</w:t>
      </w:r>
      <w:r w:rsidR="00BC0D2A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>contribuer au choix des méthodes et outils pédagogiques adaptés</w:t>
      </w:r>
      <w:r w:rsidR="000505CD">
        <w:rPr>
          <w:rFonts w:ascii="Lato" w:eastAsia="Lato" w:hAnsi="Lato" w:cs="Lato"/>
        </w:rPr>
        <w:t>.</w:t>
      </w:r>
    </w:p>
    <w:p w14:paraId="50FD826F" w14:textId="782B6642" w:rsidR="00BC0D2A" w:rsidRDefault="002932E0" w:rsidP="00C67047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 </w:t>
      </w:r>
      <w:r w:rsidR="00BC0D2A">
        <w:rPr>
          <w:rFonts w:ascii="Lato" w:eastAsia="Lato" w:hAnsi="Lato" w:cs="Lato"/>
        </w:rPr>
        <w:t>Au fil de la formation, vous aborderez les fondamentaux de l’éducation thérapeutique, ses enjeux et ses objectifs, ainsi que la place du patient partenaire dans ce dispositif.</w:t>
      </w:r>
    </w:p>
    <w:p w14:paraId="45ADDCB2" w14:textId="4A64A7D8" w:rsidR="00514975" w:rsidRDefault="00BC0D2A" w:rsidP="00C67047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Vous serez </w:t>
      </w:r>
      <w:r w:rsidR="00F84459">
        <w:rPr>
          <w:rFonts w:ascii="Lato" w:eastAsia="Lato" w:hAnsi="Lato" w:cs="Lato"/>
        </w:rPr>
        <w:t>amené</w:t>
      </w:r>
      <w:r>
        <w:rPr>
          <w:rFonts w:ascii="Lato" w:eastAsia="Lato" w:hAnsi="Lato" w:cs="Lato"/>
        </w:rPr>
        <w:t xml:space="preserve">(e) à explorer des notions clés, parmi </w:t>
      </w:r>
      <w:r w:rsidR="00F84459">
        <w:rPr>
          <w:rFonts w:ascii="Lato" w:eastAsia="Lato" w:hAnsi="Lato" w:cs="Lato"/>
        </w:rPr>
        <w:t>lesquelles</w:t>
      </w:r>
      <w:r>
        <w:rPr>
          <w:rFonts w:ascii="Lato" w:eastAsia="Lato" w:hAnsi="Lato" w:cs="Lato"/>
        </w:rPr>
        <w:t xml:space="preserve"> : </w:t>
      </w:r>
    </w:p>
    <w:p w14:paraId="36867132" w14:textId="0F5DA1DF" w:rsidR="003248E9" w:rsidRPr="00BC0D2A" w:rsidRDefault="00BC0D2A" w:rsidP="00BC0D2A">
      <w:pPr>
        <w:pStyle w:val="Paragraphedeliste"/>
        <w:numPr>
          <w:ilvl w:val="0"/>
          <w:numId w:val="18"/>
        </w:numPr>
        <w:jc w:val="both"/>
        <w:rPr>
          <w:rFonts w:ascii="Lato" w:eastAsia="Lato" w:hAnsi="Lato" w:cs="Lato"/>
        </w:rPr>
      </w:pPr>
      <w:r w:rsidRPr="00BC0D2A">
        <w:rPr>
          <w:rFonts w:ascii="Lato" w:eastAsia="Lato" w:hAnsi="Lato" w:cs="Lato"/>
        </w:rPr>
        <w:t>Le cadre de l’ETP : définition,</w:t>
      </w:r>
      <w:r w:rsidR="003248E9" w:rsidRPr="00BC0D2A">
        <w:rPr>
          <w:rFonts w:ascii="Lato" w:eastAsia="Lato" w:hAnsi="Lato" w:cs="Lato"/>
        </w:rPr>
        <w:t xml:space="preserve"> objectifs</w:t>
      </w:r>
      <w:r w:rsidR="000505CD">
        <w:rPr>
          <w:rFonts w:ascii="Lato" w:eastAsia="Lato" w:hAnsi="Lato" w:cs="Lato"/>
        </w:rPr>
        <w:t>, ét</w:t>
      </w:r>
      <w:r w:rsidRPr="00BC0D2A">
        <w:rPr>
          <w:rFonts w:ascii="Lato" w:eastAsia="Lato" w:hAnsi="Lato" w:cs="Lato"/>
        </w:rPr>
        <w:t>apes de mise en œuvre,</w:t>
      </w:r>
      <w:r w:rsidR="000505CD">
        <w:rPr>
          <w:rFonts w:ascii="Lato" w:eastAsia="Lato" w:hAnsi="Lato" w:cs="Lato"/>
        </w:rPr>
        <w:t xml:space="preserve"> évaluation des compétences.</w:t>
      </w:r>
    </w:p>
    <w:p w14:paraId="37E7CD89" w14:textId="21FF3B99" w:rsidR="00BC0D2A" w:rsidRPr="00BC0D2A" w:rsidRDefault="00BC0D2A" w:rsidP="00BC0D2A">
      <w:pPr>
        <w:pStyle w:val="Paragraphedeliste"/>
        <w:numPr>
          <w:ilvl w:val="0"/>
          <w:numId w:val="16"/>
        </w:num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Les principes de la relation éducative : </w:t>
      </w:r>
      <w:r w:rsidR="003248E9" w:rsidRPr="00BC0D2A">
        <w:rPr>
          <w:rFonts w:ascii="Lato" w:eastAsia="Lato" w:hAnsi="Lato" w:cs="Lato"/>
        </w:rPr>
        <w:t>écoute active</w:t>
      </w:r>
      <w:r>
        <w:rPr>
          <w:rFonts w:ascii="Lato" w:eastAsia="Lato" w:hAnsi="Lato" w:cs="Lato"/>
        </w:rPr>
        <w:t xml:space="preserve">, </w:t>
      </w:r>
      <w:r w:rsidR="003248E9" w:rsidRPr="00BC0D2A">
        <w:rPr>
          <w:rFonts w:ascii="Lato" w:eastAsia="Lato" w:hAnsi="Lato" w:cs="Lato"/>
        </w:rPr>
        <w:t>relation d’aide</w:t>
      </w:r>
      <w:r>
        <w:rPr>
          <w:rFonts w:ascii="Lato" w:eastAsia="Lato" w:hAnsi="Lato" w:cs="Lato"/>
        </w:rPr>
        <w:t xml:space="preserve">, </w:t>
      </w:r>
      <w:r w:rsidR="003248E9" w:rsidRPr="00BC0D2A">
        <w:rPr>
          <w:rFonts w:ascii="Lato" w:eastAsia="Lato" w:hAnsi="Lato" w:cs="Lato"/>
        </w:rPr>
        <w:t>stades d’acceptation dans la maladie chronique</w:t>
      </w:r>
      <w:r w:rsidR="000505CD">
        <w:rPr>
          <w:rFonts w:ascii="Lato" w:eastAsia="Lato" w:hAnsi="Lato" w:cs="Lato"/>
        </w:rPr>
        <w:t>.</w:t>
      </w:r>
    </w:p>
    <w:p w14:paraId="26B97E75" w14:textId="61167B6C" w:rsidR="00BC0D2A" w:rsidRDefault="003248E9" w:rsidP="00BC0D2A">
      <w:pPr>
        <w:pStyle w:val="Paragraphedeliste"/>
        <w:numPr>
          <w:ilvl w:val="0"/>
          <w:numId w:val="16"/>
        </w:numPr>
        <w:jc w:val="both"/>
        <w:rPr>
          <w:rFonts w:ascii="Lato" w:eastAsia="Lato" w:hAnsi="Lato" w:cs="Lato"/>
        </w:rPr>
      </w:pPr>
      <w:r w:rsidRPr="003248E9">
        <w:rPr>
          <w:rFonts w:ascii="Lato" w:eastAsia="Lato" w:hAnsi="Lato" w:cs="Lato"/>
        </w:rPr>
        <w:t>L’entretien de bilan éducatif partagé</w:t>
      </w:r>
      <w:r w:rsidR="00BC0D2A">
        <w:rPr>
          <w:rFonts w:ascii="Lato" w:eastAsia="Lato" w:hAnsi="Lato" w:cs="Lato"/>
        </w:rPr>
        <w:t>, l</w:t>
      </w:r>
      <w:r w:rsidR="00BC0D2A" w:rsidRPr="003248E9">
        <w:rPr>
          <w:rFonts w:ascii="Lato" w:eastAsia="Lato" w:hAnsi="Lato" w:cs="Lato"/>
        </w:rPr>
        <w:t xml:space="preserve">a conception </w:t>
      </w:r>
      <w:r w:rsidR="00BC0D2A">
        <w:rPr>
          <w:rFonts w:ascii="Lato" w:eastAsia="Lato" w:hAnsi="Lato" w:cs="Lato"/>
        </w:rPr>
        <w:t>et l’animation d’un a</w:t>
      </w:r>
      <w:r w:rsidR="000505CD">
        <w:rPr>
          <w:rFonts w:ascii="Lato" w:eastAsia="Lato" w:hAnsi="Lato" w:cs="Lato"/>
        </w:rPr>
        <w:t>telier, y compris en distanciel.</w:t>
      </w:r>
    </w:p>
    <w:p w14:paraId="0618C950" w14:textId="6259A6CD" w:rsidR="003248E9" w:rsidRDefault="00F84459" w:rsidP="003248E9">
      <w:pPr>
        <w:pStyle w:val="Paragraphedeliste"/>
        <w:numPr>
          <w:ilvl w:val="0"/>
          <w:numId w:val="16"/>
        </w:num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Le choix des outils pédagogiques et d’animation de groupe, l’adaptation des contenus à partir de vos expériences vécues</w:t>
      </w:r>
      <w:r w:rsidR="000505CD">
        <w:rPr>
          <w:rFonts w:ascii="Lato" w:eastAsia="Lato" w:hAnsi="Lato" w:cs="Lato"/>
        </w:rPr>
        <w:t>.</w:t>
      </w:r>
    </w:p>
    <w:p w14:paraId="222CECF5" w14:textId="1FCECFFF" w:rsidR="00F84459" w:rsidRPr="003248E9" w:rsidRDefault="00F84459" w:rsidP="003248E9">
      <w:pPr>
        <w:pStyle w:val="Paragraphedeliste"/>
        <w:numPr>
          <w:ilvl w:val="0"/>
          <w:numId w:val="16"/>
        </w:num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La connaissance des structures sanitaires, sociales et associatives et les aspects organisationnels des programmes</w:t>
      </w:r>
      <w:r w:rsidR="000505CD">
        <w:rPr>
          <w:rFonts w:ascii="Lato" w:eastAsia="Lato" w:hAnsi="Lato" w:cs="Lato"/>
        </w:rPr>
        <w:t>.</w:t>
      </w:r>
    </w:p>
    <w:p w14:paraId="518102FB" w14:textId="38CCDACB" w:rsidR="003248E9" w:rsidRDefault="00F84459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Le </w:t>
      </w:r>
      <w:r w:rsidR="00F110B0">
        <w:rPr>
          <w:rFonts w:ascii="Lato" w:eastAsia="Lato" w:hAnsi="Lato" w:cs="Lato"/>
        </w:rPr>
        <w:t>travail</w:t>
      </w:r>
      <w:r>
        <w:rPr>
          <w:rFonts w:ascii="Lato" w:eastAsia="Lato" w:hAnsi="Lato" w:cs="Lato"/>
        </w:rPr>
        <w:t xml:space="preserve"> en binôme et en groupe est au cœur de cette formation : il favorisera l’</w:t>
      </w:r>
      <w:r w:rsidR="00F110B0">
        <w:rPr>
          <w:rFonts w:ascii="Lato" w:eastAsia="Lato" w:hAnsi="Lato" w:cs="Lato"/>
        </w:rPr>
        <w:t>émergence</w:t>
      </w:r>
      <w:r>
        <w:rPr>
          <w:rFonts w:ascii="Lato" w:eastAsia="Lato" w:hAnsi="Lato" w:cs="Lato"/>
        </w:rPr>
        <w:t xml:space="preserve"> d’un </w:t>
      </w:r>
      <w:r w:rsidR="00F110B0">
        <w:rPr>
          <w:rFonts w:ascii="Lato" w:eastAsia="Lato" w:hAnsi="Lato" w:cs="Lato"/>
        </w:rPr>
        <w:t>véritable</w:t>
      </w:r>
      <w:r>
        <w:rPr>
          <w:rFonts w:ascii="Lato" w:eastAsia="Lato" w:hAnsi="Lato" w:cs="Lato"/>
        </w:rPr>
        <w:t xml:space="preserve"> partenariat, la prise de </w:t>
      </w:r>
      <w:r w:rsidR="00F110B0">
        <w:rPr>
          <w:rFonts w:ascii="Lato" w:eastAsia="Lato" w:hAnsi="Lato" w:cs="Lato"/>
        </w:rPr>
        <w:t>recul</w:t>
      </w:r>
      <w:r>
        <w:rPr>
          <w:rFonts w:ascii="Lato" w:eastAsia="Lato" w:hAnsi="Lato" w:cs="Lato"/>
        </w:rPr>
        <w:t xml:space="preserve"> sur vos </w:t>
      </w:r>
      <w:r w:rsidR="00F110B0">
        <w:rPr>
          <w:rFonts w:ascii="Lato" w:eastAsia="Lato" w:hAnsi="Lato" w:cs="Lato"/>
        </w:rPr>
        <w:t>expériences</w:t>
      </w:r>
      <w:r>
        <w:rPr>
          <w:rFonts w:ascii="Lato" w:eastAsia="Lato" w:hAnsi="Lato" w:cs="Lato"/>
        </w:rPr>
        <w:t xml:space="preserve"> professionnelles et </w:t>
      </w:r>
      <w:r w:rsidR="00F110B0">
        <w:rPr>
          <w:rFonts w:ascii="Lato" w:eastAsia="Lato" w:hAnsi="Lato" w:cs="Lato"/>
        </w:rPr>
        <w:t>personnelles</w:t>
      </w:r>
      <w:r>
        <w:rPr>
          <w:rFonts w:ascii="Lato" w:eastAsia="Lato" w:hAnsi="Lato" w:cs="Lato"/>
        </w:rPr>
        <w:t xml:space="preserve"> et le développement de compétences </w:t>
      </w:r>
      <w:r w:rsidR="00F110B0">
        <w:rPr>
          <w:rFonts w:ascii="Lato" w:eastAsia="Lato" w:hAnsi="Lato" w:cs="Lato"/>
        </w:rPr>
        <w:t>transversales en communication et en coopération.</w:t>
      </w:r>
    </w:p>
    <w:p w14:paraId="25F27EEE" w14:textId="1238950E" w:rsidR="00F110B0" w:rsidRDefault="00F110B0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Une participation active est attendue de chaque participant : la formation repose sur la co-construction, l’échange, l’entraide et l’engagement collectif.</w:t>
      </w:r>
    </w:p>
    <w:p w14:paraId="5E29EAB1" w14:textId="43FF418E" w:rsidR="00C67047" w:rsidRPr="00C67047" w:rsidRDefault="00C67047">
      <w:pPr>
        <w:jc w:val="both"/>
        <w:rPr>
          <w:rFonts w:ascii="Lato" w:eastAsia="Lato" w:hAnsi="Lato" w:cs="Lato"/>
          <w:b/>
          <w:u w:val="single"/>
        </w:rPr>
      </w:pPr>
      <w:r w:rsidRPr="00C67047">
        <w:rPr>
          <w:rFonts w:ascii="Lato" w:eastAsia="Lato" w:hAnsi="Lato" w:cs="Lato"/>
          <w:b/>
          <w:u w:val="single"/>
        </w:rPr>
        <w:t>Les méthodes utilisées</w:t>
      </w:r>
    </w:p>
    <w:p w14:paraId="5496C4E3" w14:textId="14D948E5" w:rsidR="00F110B0" w:rsidRDefault="00F110B0" w:rsidP="00C67047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La formation</w:t>
      </w:r>
      <w:r w:rsidR="002932E0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 xml:space="preserve">repose sur une approche active, interactive et participative, mobilisant les expériences de chacun. Elle s’appuie </w:t>
      </w:r>
      <w:r w:rsidR="0011450D">
        <w:rPr>
          <w:rFonts w:ascii="Lato" w:eastAsia="Lato" w:hAnsi="Lato" w:cs="Lato"/>
        </w:rPr>
        <w:t xml:space="preserve">sur les </w:t>
      </w:r>
      <w:r w:rsidR="00C67047" w:rsidRPr="00C67047">
        <w:rPr>
          <w:rFonts w:ascii="Lato" w:eastAsia="Lato" w:hAnsi="Lato" w:cs="Lato"/>
        </w:rPr>
        <w:t>principes de la formati</w:t>
      </w:r>
      <w:r>
        <w:rPr>
          <w:rFonts w:ascii="Lato" w:eastAsia="Lato" w:hAnsi="Lato" w:cs="Lato"/>
        </w:rPr>
        <w:t>on pour adultes, favorisant l’engagement, la réflexion et la mise en pratiques.</w:t>
      </w:r>
    </w:p>
    <w:p w14:paraId="48870286" w14:textId="3C5CE874" w:rsidR="00C67047" w:rsidRPr="00C67047" w:rsidRDefault="00F110B0" w:rsidP="00C67047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Les séances alternent </w:t>
      </w:r>
      <w:r w:rsidR="00C67047">
        <w:rPr>
          <w:rFonts w:ascii="Lato" w:eastAsia="Lato" w:hAnsi="Lato" w:cs="Lato"/>
        </w:rPr>
        <w:t xml:space="preserve">apports </w:t>
      </w:r>
      <w:r w:rsidR="00C67047" w:rsidRPr="00C67047">
        <w:rPr>
          <w:rFonts w:ascii="Lato" w:eastAsia="Lato" w:hAnsi="Lato" w:cs="Lato"/>
        </w:rPr>
        <w:t xml:space="preserve">théoriques, analyse de documents, travaux pratiques, mises en </w:t>
      </w:r>
      <w:r>
        <w:rPr>
          <w:rFonts w:ascii="Lato" w:eastAsia="Lato" w:hAnsi="Lato" w:cs="Lato"/>
        </w:rPr>
        <w:t>situation, études de cas. Les participants sont régulièrement sollicités pour des exercices pratiques, en présentiel comme à distance.</w:t>
      </w:r>
    </w:p>
    <w:p w14:paraId="7E78AF1C" w14:textId="77777777" w:rsidR="00C67047" w:rsidRDefault="00C67047" w:rsidP="00C67047">
      <w:pPr>
        <w:jc w:val="both"/>
        <w:rPr>
          <w:rFonts w:ascii="Lato" w:eastAsia="Lato" w:hAnsi="Lato" w:cs="Lato"/>
        </w:rPr>
      </w:pPr>
      <w:r w:rsidRPr="00C67047">
        <w:rPr>
          <w:rFonts w:ascii="Lato" w:eastAsia="Lato" w:hAnsi="Lato" w:cs="Lato"/>
        </w:rPr>
        <w:t>Les contenus de certains modules sont adaptés aux spécific</w:t>
      </w:r>
      <w:r>
        <w:rPr>
          <w:rFonts w:ascii="Lato" w:eastAsia="Lato" w:hAnsi="Lato" w:cs="Lato"/>
        </w:rPr>
        <w:t xml:space="preserve">ités d’une formation à distance </w:t>
      </w:r>
      <w:r w:rsidRPr="00C67047">
        <w:rPr>
          <w:rFonts w:ascii="Lato" w:eastAsia="Lato" w:hAnsi="Lato" w:cs="Lato"/>
        </w:rPr>
        <w:t>(temps de format</w:t>
      </w:r>
      <w:r>
        <w:rPr>
          <w:rFonts w:ascii="Lato" w:eastAsia="Lato" w:hAnsi="Lato" w:cs="Lato"/>
        </w:rPr>
        <w:t>ion, variété́ des supports...).</w:t>
      </w:r>
    </w:p>
    <w:p w14:paraId="76E2BC9B" w14:textId="0C7A6F29" w:rsidR="00C67047" w:rsidRDefault="00C67047" w:rsidP="00C67047">
      <w:pPr>
        <w:jc w:val="both"/>
        <w:rPr>
          <w:rFonts w:ascii="Lato" w:eastAsia="Lato" w:hAnsi="Lato" w:cs="Lato"/>
        </w:rPr>
      </w:pPr>
      <w:r w:rsidRPr="00C67047">
        <w:rPr>
          <w:rFonts w:ascii="Lato" w:eastAsia="Lato" w:hAnsi="Lato" w:cs="Lato"/>
        </w:rPr>
        <w:t>Les supports de formation seront remis</w:t>
      </w:r>
      <w:r w:rsidR="00F110B0" w:rsidRPr="00F110B0">
        <w:rPr>
          <w:rFonts w:ascii="Lato" w:eastAsia="Lato" w:hAnsi="Lato" w:cs="Lato"/>
        </w:rPr>
        <w:t xml:space="preserve"> </w:t>
      </w:r>
      <w:r w:rsidR="00F110B0" w:rsidRPr="00C67047">
        <w:rPr>
          <w:rFonts w:ascii="Lato" w:eastAsia="Lato" w:hAnsi="Lato" w:cs="Lato"/>
        </w:rPr>
        <w:t>aux particip</w:t>
      </w:r>
      <w:r w:rsidR="00F110B0">
        <w:rPr>
          <w:rFonts w:ascii="Lato" w:eastAsia="Lato" w:hAnsi="Lato" w:cs="Lato"/>
        </w:rPr>
        <w:t>ants de façon</w:t>
      </w:r>
      <w:r w:rsidRPr="00C67047">
        <w:rPr>
          <w:rFonts w:ascii="Lato" w:eastAsia="Lato" w:hAnsi="Lato" w:cs="Lato"/>
        </w:rPr>
        <w:t xml:space="preserve"> dématérialisée </w:t>
      </w:r>
    </w:p>
    <w:p w14:paraId="736A74D3" w14:textId="77777777" w:rsidR="00514975" w:rsidRDefault="002932E0">
      <w:pPr>
        <w:rPr>
          <w:rFonts w:ascii="Lato" w:eastAsia="Lato" w:hAnsi="Lato" w:cs="Lato"/>
          <w:b/>
          <w:u w:val="single"/>
        </w:rPr>
      </w:pPr>
      <w:r>
        <w:rPr>
          <w:rFonts w:ascii="Lato" w:eastAsia="Lato" w:hAnsi="Lato" w:cs="Lato"/>
          <w:b/>
          <w:u w:val="single"/>
        </w:rPr>
        <w:t>Informations pratiques</w:t>
      </w:r>
    </w:p>
    <w:p w14:paraId="5610BFDB" w14:textId="00661CEE" w:rsidR="00514975" w:rsidRDefault="00F110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>14</w:t>
      </w:r>
      <w:r w:rsidR="002932E0">
        <w:rPr>
          <w:rFonts w:ascii="Lato" w:eastAsia="Lato" w:hAnsi="Lato" w:cs="Lato"/>
          <w:color w:val="000000"/>
        </w:rPr>
        <w:t xml:space="preserve"> participants au maximum</w:t>
      </w:r>
      <w:r w:rsidR="00CF7D61">
        <w:rPr>
          <w:rFonts w:ascii="Lato" w:eastAsia="Lato" w:hAnsi="Lato" w:cs="Lato"/>
          <w:color w:val="000000"/>
        </w:rPr>
        <w:t xml:space="preserve"> </w:t>
      </w:r>
    </w:p>
    <w:p w14:paraId="5B9D227A" w14:textId="77777777" w:rsidR="00514975" w:rsidRDefault="00C670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 xml:space="preserve">40 heures de formation </w:t>
      </w:r>
    </w:p>
    <w:p w14:paraId="36408E11" w14:textId="77777777" w:rsidR="006A3042" w:rsidRPr="00C67047" w:rsidRDefault="00C6704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>1 webinaire d’information</w:t>
      </w:r>
    </w:p>
    <w:p w14:paraId="659703A8" w14:textId="77777777" w:rsidR="00514975" w:rsidRPr="00C67047" w:rsidRDefault="001145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>Sessions en e</w:t>
      </w:r>
      <w:r w:rsidR="00C67047">
        <w:rPr>
          <w:rFonts w:ascii="Lato" w:eastAsia="Lato" w:hAnsi="Lato" w:cs="Lato"/>
          <w:color w:val="000000"/>
        </w:rPr>
        <w:t>-l</w:t>
      </w:r>
      <w:r>
        <w:rPr>
          <w:rFonts w:ascii="Lato" w:eastAsia="Lato" w:hAnsi="Lato" w:cs="Lato"/>
          <w:color w:val="000000"/>
        </w:rPr>
        <w:t xml:space="preserve">earning </w:t>
      </w:r>
    </w:p>
    <w:p w14:paraId="6D7429EE" w14:textId="77777777" w:rsidR="00514975" w:rsidRPr="00C67047" w:rsidRDefault="001145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 xml:space="preserve">4 </w:t>
      </w:r>
      <w:r w:rsidRPr="00C67047">
        <w:rPr>
          <w:rFonts w:ascii="Lato" w:eastAsia="Lato" w:hAnsi="Lato" w:cs="Lato"/>
          <w:color w:val="000000"/>
        </w:rPr>
        <w:t>classe</w:t>
      </w:r>
      <w:r>
        <w:rPr>
          <w:rFonts w:ascii="Lato" w:eastAsia="Lato" w:hAnsi="Lato" w:cs="Lato"/>
          <w:color w:val="000000"/>
        </w:rPr>
        <w:t>s virtuelles en demi-journées en visioconférence (les samedis de 9h à 13h)</w:t>
      </w:r>
    </w:p>
    <w:p w14:paraId="1C7990DD" w14:textId="77777777" w:rsidR="00514975" w:rsidRPr="00C67047" w:rsidRDefault="001145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>T</w:t>
      </w:r>
      <w:r w:rsidR="002932E0" w:rsidRPr="00C67047">
        <w:rPr>
          <w:rFonts w:ascii="Lato" w:eastAsia="Lato" w:hAnsi="Lato" w:cs="Lato"/>
          <w:color w:val="000000"/>
        </w:rPr>
        <w:t>ravaux person</w:t>
      </w:r>
      <w:r>
        <w:rPr>
          <w:rFonts w:ascii="Lato" w:eastAsia="Lato" w:hAnsi="Lato" w:cs="Lato"/>
          <w:color w:val="000000"/>
        </w:rPr>
        <w:t>nels entre les visioconférences</w:t>
      </w:r>
    </w:p>
    <w:p w14:paraId="7EB73C6F" w14:textId="755DA32F" w:rsidR="00514975" w:rsidRPr="00C67047" w:rsidRDefault="002932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C67047">
        <w:rPr>
          <w:rFonts w:ascii="Lato" w:eastAsia="Lato" w:hAnsi="Lato" w:cs="Lato"/>
          <w:color w:val="000000"/>
        </w:rPr>
        <w:t>1 journée de f</w:t>
      </w:r>
      <w:r w:rsidR="00F110B0">
        <w:rPr>
          <w:rFonts w:ascii="Lato" w:eastAsia="Lato" w:hAnsi="Lato" w:cs="Lato"/>
          <w:color w:val="000000"/>
        </w:rPr>
        <w:t xml:space="preserve">ormation collective </w:t>
      </w:r>
      <w:r w:rsidR="000505CD">
        <w:rPr>
          <w:rFonts w:ascii="Lato" w:eastAsia="Lato" w:hAnsi="Lato" w:cs="Lato"/>
          <w:color w:val="000000"/>
        </w:rPr>
        <w:t>(lieu</w:t>
      </w:r>
      <w:r w:rsidR="00F110B0">
        <w:rPr>
          <w:rFonts w:ascii="Lato" w:eastAsia="Lato" w:hAnsi="Lato" w:cs="Lato"/>
          <w:color w:val="000000"/>
        </w:rPr>
        <w:t xml:space="preserve"> à définir)</w:t>
      </w:r>
    </w:p>
    <w:p w14:paraId="56965978" w14:textId="75886268" w:rsidR="00514975" w:rsidRPr="00686389" w:rsidRDefault="00686389" w:rsidP="006863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 xml:space="preserve">Les frais de formation et les frais de déplacement pour la journée en présentiel sont pris en charge par la </w:t>
      </w:r>
      <w:r w:rsidR="00F110B0">
        <w:rPr>
          <w:rFonts w:ascii="Lato" w:eastAsia="Lato" w:hAnsi="Lato" w:cs="Lato"/>
          <w:color w:val="000000"/>
        </w:rPr>
        <w:t xml:space="preserve">filière </w:t>
      </w:r>
      <w:r w:rsidR="000505CD">
        <w:rPr>
          <w:rFonts w:ascii="Lato" w:eastAsia="Lato" w:hAnsi="Lato" w:cs="Lato"/>
          <w:color w:val="000000"/>
        </w:rPr>
        <w:t xml:space="preserve">de santé nationale </w:t>
      </w:r>
      <w:r w:rsidR="00F110B0">
        <w:rPr>
          <w:rFonts w:ascii="Lato" w:eastAsia="Lato" w:hAnsi="Lato" w:cs="Lato"/>
          <w:color w:val="000000"/>
        </w:rPr>
        <w:t>Cardiogen</w:t>
      </w:r>
      <w:r w:rsidR="002932E0">
        <w:rPr>
          <w:rFonts w:ascii="Lato" w:eastAsia="Lato" w:hAnsi="Lato" w:cs="Lato"/>
          <w:color w:val="000000"/>
        </w:rPr>
        <w:t>.</w:t>
      </w:r>
    </w:p>
    <w:p w14:paraId="60F34734" w14:textId="707E05F1" w:rsidR="00514975" w:rsidRDefault="002932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>Une attestation de formation pédagogique à l’Education Thérapeutique du Patient (niveau 1) sera remise au</w:t>
      </w:r>
      <w:r w:rsidR="00CF7D61">
        <w:rPr>
          <w:rFonts w:ascii="Lato" w:eastAsia="Lato" w:hAnsi="Lato" w:cs="Lato"/>
          <w:color w:val="000000"/>
        </w:rPr>
        <w:t>x</w:t>
      </w:r>
      <w:r>
        <w:rPr>
          <w:rFonts w:ascii="Lato" w:eastAsia="Lato" w:hAnsi="Lato" w:cs="Lato"/>
          <w:color w:val="000000"/>
        </w:rPr>
        <w:t xml:space="preserve"> participant</w:t>
      </w:r>
      <w:r w:rsidR="00CF7D61">
        <w:rPr>
          <w:rFonts w:ascii="Lato" w:eastAsia="Lato" w:hAnsi="Lato" w:cs="Lato"/>
          <w:color w:val="000000"/>
        </w:rPr>
        <w:t>s</w:t>
      </w:r>
      <w:r>
        <w:rPr>
          <w:rFonts w:ascii="Lato" w:eastAsia="Lato" w:hAnsi="Lato" w:cs="Lato"/>
          <w:color w:val="000000"/>
        </w:rPr>
        <w:t xml:space="preserve"> à l’issue de la formation</w:t>
      </w:r>
      <w:r w:rsidR="00464237">
        <w:rPr>
          <w:rFonts w:ascii="Lato" w:eastAsia="Lato" w:hAnsi="Lato" w:cs="Lato"/>
          <w:color w:val="000000"/>
        </w:rPr>
        <w:t>,</w:t>
      </w:r>
      <w:r>
        <w:rPr>
          <w:rFonts w:ascii="Lato" w:eastAsia="Lato" w:hAnsi="Lato" w:cs="Lato"/>
          <w:color w:val="000000"/>
        </w:rPr>
        <w:t xml:space="preserve"> sous réserve d’avoir participé à toutes les classes. </w:t>
      </w:r>
    </w:p>
    <w:p w14:paraId="6FFF8455" w14:textId="77777777" w:rsidR="00514975" w:rsidRDefault="002932E0">
      <w:pPr>
        <w:rPr>
          <w:rFonts w:ascii="Lato" w:eastAsia="Lato" w:hAnsi="Lato" w:cs="Lato"/>
          <w:b/>
          <w:u w:val="single"/>
        </w:rPr>
      </w:pPr>
      <w:r>
        <w:rPr>
          <w:rFonts w:ascii="Lato" w:eastAsia="Lato" w:hAnsi="Lato" w:cs="Lato"/>
          <w:b/>
          <w:u w:val="single"/>
        </w:rPr>
        <w:lastRenderedPageBreak/>
        <w:t xml:space="preserve">Matériel nécessaire : </w:t>
      </w:r>
    </w:p>
    <w:p w14:paraId="3884A70B" w14:textId="7F547FED" w:rsidR="00514975" w:rsidRDefault="002932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 xml:space="preserve">Pour le confort de tous les participants, un ordinateur </w:t>
      </w:r>
      <w:r w:rsidR="003248E9">
        <w:rPr>
          <w:rFonts w:ascii="Lato" w:eastAsia="Lato" w:hAnsi="Lato" w:cs="Lato"/>
          <w:color w:val="000000"/>
        </w:rPr>
        <w:t>avec son, équipé</w:t>
      </w:r>
      <w:r>
        <w:rPr>
          <w:rFonts w:ascii="Lato" w:eastAsia="Lato" w:hAnsi="Lato" w:cs="Lato"/>
          <w:color w:val="000000"/>
        </w:rPr>
        <w:t xml:space="preserve"> d’un casque, micro et webcam sont indispensables. Les smartphones et tablettes ne sont pas compatibles avec la plateforme de visioconférence.</w:t>
      </w:r>
    </w:p>
    <w:p w14:paraId="540915B4" w14:textId="77777777" w:rsidR="00514975" w:rsidRDefault="002932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 xml:space="preserve">Les visioconférences ont lieu sur une plateforme en ligne accessible directement via un navigateur internet, il n’y a pas de logiciel à télécharger. Le navigateur le plus adapté est Google Chrome. </w:t>
      </w:r>
    </w:p>
    <w:p w14:paraId="7B9289E1" w14:textId="77777777" w:rsidR="00514975" w:rsidRDefault="002932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 xml:space="preserve">Une connexion sur une ligne haut débit (de type ADSL) est nécessaire : 2 mégabits par secondes (2Mbps). Il faut à minima 1 Mbps en flux descendant (pour recevoir) et 0.5 Mbps en flux ascendant (pour envoyer). Test de débit disponible en cliquant sur le lien suivant : </w:t>
      </w:r>
      <w:hyperlink r:id="rId10">
        <w:r>
          <w:rPr>
            <w:rFonts w:ascii="Lato" w:eastAsia="Lato" w:hAnsi="Lato" w:cs="Lato"/>
            <w:color w:val="0563C1"/>
            <w:u w:val="single"/>
          </w:rPr>
          <w:t>https://www.speedtest.net/fr</w:t>
        </w:r>
      </w:hyperlink>
    </w:p>
    <w:p w14:paraId="3FC087BB" w14:textId="77777777" w:rsidR="00514975" w:rsidRDefault="002932E0">
      <w:pPr>
        <w:jc w:val="both"/>
        <w:rPr>
          <w:rFonts w:ascii="Lato" w:eastAsia="Lato" w:hAnsi="Lato" w:cs="Lato"/>
          <w:b/>
          <w:u w:val="single"/>
        </w:rPr>
      </w:pPr>
      <w:r>
        <w:rPr>
          <w:rFonts w:ascii="Lato" w:eastAsia="Lato" w:hAnsi="Lato" w:cs="Lato"/>
          <w:b/>
          <w:u w:val="single"/>
        </w:rPr>
        <w:t>Calendrier prévisionnel</w:t>
      </w:r>
    </w:p>
    <w:p w14:paraId="5823E8AC" w14:textId="77777777" w:rsidR="00A45820" w:rsidRDefault="00D9416B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Début de la formation : </w:t>
      </w:r>
      <w:r w:rsidR="00A45820" w:rsidRPr="00A45820">
        <w:rPr>
          <w:rFonts w:ascii="Lato" w:eastAsia="Lato" w:hAnsi="Lato" w:cs="Lato"/>
        </w:rPr>
        <w:t>Webinaire d’information, présentation de la formation, du groupe et des principes de fonctionnement de la plateforme et des rendus à réaliser.</w:t>
      </w:r>
    </w:p>
    <w:p w14:paraId="74A20338" w14:textId="70A98BE6" w:rsidR="00A45820" w:rsidRPr="00C06084" w:rsidRDefault="009F61F4" w:rsidP="00A45820">
      <w:pPr>
        <w:pStyle w:val="Paragraphedeliste"/>
        <w:numPr>
          <w:ilvl w:val="0"/>
          <w:numId w:val="13"/>
        </w:num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Jeudi 10 septembre 2026</w:t>
      </w:r>
      <w:r w:rsidR="00C06084" w:rsidRPr="00C06084">
        <w:rPr>
          <w:rFonts w:ascii="Lato" w:eastAsia="Lato" w:hAnsi="Lato" w:cs="Lato"/>
        </w:rPr>
        <w:t xml:space="preserve"> de 18h à 19h30</w:t>
      </w:r>
    </w:p>
    <w:p w14:paraId="143F772C" w14:textId="77777777" w:rsidR="00514975" w:rsidRPr="00C06084" w:rsidRDefault="002932E0">
      <w:pPr>
        <w:jc w:val="both"/>
        <w:rPr>
          <w:rFonts w:ascii="Lato" w:eastAsia="Lato" w:hAnsi="Lato" w:cs="Lato"/>
        </w:rPr>
      </w:pPr>
      <w:r w:rsidRPr="00C06084">
        <w:rPr>
          <w:rFonts w:ascii="Lato" w:eastAsia="Lato" w:hAnsi="Lato" w:cs="Lato"/>
        </w:rPr>
        <w:t xml:space="preserve">Classes </w:t>
      </w:r>
      <w:r w:rsidR="0011450D" w:rsidRPr="00C06084">
        <w:rPr>
          <w:rFonts w:ascii="Lato" w:eastAsia="Lato" w:hAnsi="Lato" w:cs="Lato"/>
        </w:rPr>
        <w:t>virtuelles</w:t>
      </w:r>
      <w:r w:rsidR="00BD0EC3" w:rsidRPr="00C06084">
        <w:rPr>
          <w:rFonts w:ascii="Lato" w:eastAsia="Lato" w:hAnsi="Lato" w:cs="Lato"/>
        </w:rPr>
        <w:t xml:space="preserve"> (présence obligatoire) </w:t>
      </w:r>
      <w:r w:rsidRPr="00C06084">
        <w:rPr>
          <w:rFonts w:ascii="Lato" w:eastAsia="Lato" w:hAnsi="Lato" w:cs="Lato"/>
        </w:rPr>
        <w:t>p</w:t>
      </w:r>
      <w:r w:rsidR="00D9416B" w:rsidRPr="00C06084">
        <w:rPr>
          <w:rFonts w:ascii="Lato" w:eastAsia="Lato" w:hAnsi="Lato" w:cs="Lato"/>
        </w:rPr>
        <w:t>révues les samedis de 9h à 13h00</w:t>
      </w:r>
      <w:r w:rsidRPr="00C06084">
        <w:rPr>
          <w:rFonts w:ascii="Lato" w:eastAsia="Lato" w:hAnsi="Lato" w:cs="Lato"/>
        </w:rPr>
        <w:t xml:space="preserve"> aux dates suivantes :</w:t>
      </w:r>
    </w:p>
    <w:p w14:paraId="61CB9B83" w14:textId="079EBA56" w:rsidR="00514975" w:rsidRPr="00C06084" w:rsidRDefault="00C0608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>2</w:t>
      </w:r>
      <w:r w:rsidR="009F61F4">
        <w:rPr>
          <w:rFonts w:ascii="Lato" w:eastAsia="Lato" w:hAnsi="Lato" w:cs="Lato"/>
          <w:color w:val="000000"/>
        </w:rPr>
        <w:t>6 septembre 2026</w:t>
      </w:r>
    </w:p>
    <w:p w14:paraId="5B19EA32" w14:textId="737541E1" w:rsidR="00514975" w:rsidRPr="00C06084" w:rsidRDefault="009F61F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>10 octobre 2026</w:t>
      </w:r>
    </w:p>
    <w:p w14:paraId="5951CF18" w14:textId="1D4E603E" w:rsidR="00C06084" w:rsidRPr="00C06084" w:rsidRDefault="009F61F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>7 et 21 novembre 2026</w:t>
      </w:r>
    </w:p>
    <w:p w14:paraId="33FDF9F6" w14:textId="60CFD6FB" w:rsidR="00C06084" w:rsidRPr="00C06084" w:rsidRDefault="009F61F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Lato" w:eastAsia="Lato" w:hAnsi="Lato" w:cs="Lato"/>
          <w:b/>
          <w:color w:val="000000"/>
        </w:rPr>
        <w:t xml:space="preserve">12 décembre 2026 </w:t>
      </w:r>
      <w:r w:rsidR="00C06084">
        <w:rPr>
          <w:rFonts w:ascii="Lato" w:eastAsia="Lato" w:hAnsi="Lato" w:cs="Lato"/>
          <w:b/>
          <w:color w:val="000000"/>
        </w:rPr>
        <w:t xml:space="preserve">: journée en présentiel </w:t>
      </w:r>
      <w:r w:rsidR="007E294E">
        <w:rPr>
          <w:rFonts w:ascii="Lato" w:eastAsia="Lato" w:hAnsi="Lato" w:cs="Lato"/>
          <w:b/>
          <w:color w:val="000000"/>
        </w:rPr>
        <w:t xml:space="preserve">à </w:t>
      </w:r>
      <w:r w:rsidR="0067387C">
        <w:rPr>
          <w:rFonts w:ascii="Lato" w:eastAsia="Lato" w:hAnsi="Lato" w:cs="Lato"/>
          <w:b/>
          <w:color w:val="000000"/>
        </w:rPr>
        <w:t>Paris</w:t>
      </w:r>
    </w:p>
    <w:p w14:paraId="3A3914E2" w14:textId="46C00105" w:rsidR="00D9416B" w:rsidRPr="00C06084" w:rsidRDefault="00C0608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>Mai – juin 202</w:t>
      </w:r>
      <w:r w:rsidR="009F61F4">
        <w:rPr>
          <w:rFonts w:ascii="Lato" w:eastAsia="Lato" w:hAnsi="Lato" w:cs="Lato"/>
          <w:color w:val="000000"/>
        </w:rPr>
        <w:t>7</w:t>
      </w:r>
      <w:r w:rsidR="00D9416B" w:rsidRPr="00C06084">
        <w:rPr>
          <w:rFonts w:ascii="Lato" w:eastAsia="Lato" w:hAnsi="Lato" w:cs="Lato"/>
          <w:color w:val="000000"/>
        </w:rPr>
        <w:t xml:space="preserve"> : </w:t>
      </w:r>
      <w:r w:rsidR="009F61F4">
        <w:rPr>
          <w:rFonts w:ascii="Lato" w:eastAsia="Lato" w:hAnsi="Lato" w:cs="Lato"/>
          <w:color w:val="000000"/>
        </w:rPr>
        <w:t>demi-</w:t>
      </w:r>
      <w:r w:rsidR="00D9416B" w:rsidRPr="00C06084">
        <w:rPr>
          <w:rFonts w:ascii="Lato" w:eastAsia="Lato" w:hAnsi="Lato" w:cs="Lato"/>
          <w:color w:val="000000"/>
        </w:rPr>
        <w:t xml:space="preserve">journée à distance </w:t>
      </w:r>
      <w:r w:rsidR="00BD0EC3" w:rsidRPr="00C06084">
        <w:rPr>
          <w:rFonts w:ascii="Lato" w:eastAsia="Lato" w:hAnsi="Lato" w:cs="Lato"/>
          <w:color w:val="000000"/>
        </w:rPr>
        <w:t>(date à fixer en groupe)</w:t>
      </w:r>
    </w:p>
    <w:p w14:paraId="3197B756" w14:textId="77777777" w:rsidR="00C06084" w:rsidRDefault="00C06084" w:rsidP="00C06084">
      <w:pPr>
        <w:jc w:val="both"/>
        <w:rPr>
          <w:rFonts w:ascii="Lato" w:eastAsia="Lato" w:hAnsi="Lato" w:cs="Lato"/>
          <w:highlight w:val="yellow"/>
        </w:rPr>
      </w:pPr>
    </w:p>
    <w:p w14:paraId="1B0470AF" w14:textId="3E17C971" w:rsidR="00C06084" w:rsidRPr="000266C9" w:rsidRDefault="00C06084" w:rsidP="00C06084">
      <w:pPr>
        <w:jc w:val="both"/>
        <w:rPr>
          <w:rFonts w:ascii="Lato" w:eastAsia="Lato" w:hAnsi="Lato" w:cs="Lato"/>
        </w:rPr>
      </w:pPr>
      <w:r w:rsidRPr="000266C9">
        <w:rPr>
          <w:rFonts w:ascii="Lato" w:eastAsia="Lato" w:hAnsi="Lato" w:cs="Lato"/>
        </w:rPr>
        <w:t>Modules à réaliser en e-learning :</w:t>
      </w:r>
    </w:p>
    <w:p w14:paraId="14639A35" w14:textId="541DD5DF" w:rsidR="00C06084" w:rsidRPr="000266C9" w:rsidRDefault="00C06084" w:rsidP="00C06084">
      <w:pPr>
        <w:pStyle w:val="Paragraphedeliste"/>
        <w:numPr>
          <w:ilvl w:val="0"/>
          <w:numId w:val="13"/>
        </w:numPr>
        <w:jc w:val="both"/>
        <w:rPr>
          <w:rFonts w:ascii="Lato" w:eastAsia="Lato" w:hAnsi="Lato" w:cs="Lato"/>
        </w:rPr>
      </w:pPr>
      <w:r w:rsidRPr="000266C9">
        <w:rPr>
          <w:rFonts w:ascii="Lato" w:eastAsia="Lato" w:hAnsi="Lato" w:cs="Lato"/>
        </w:rPr>
        <w:t>M</w:t>
      </w:r>
      <w:r w:rsidR="000266C9">
        <w:rPr>
          <w:rFonts w:ascii="Lato" w:eastAsia="Lato" w:hAnsi="Lato" w:cs="Lato"/>
        </w:rPr>
        <w:t xml:space="preserve">odules 1 à 4 entre le </w:t>
      </w:r>
      <w:r w:rsidR="000444D7">
        <w:rPr>
          <w:rFonts w:ascii="Lato" w:eastAsia="Lato" w:hAnsi="Lato" w:cs="Lato"/>
        </w:rPr>
        <w:t>10 et 26 septembre 2026</w:t>
      </w:r>
    </w:p>
    <w:p w14:paraId="4C1F924F" w14:textId="40033665" w:rsidR="00C06084" w:rsidRPr="000266C9" w:rsidRDefault="000266C9" w:rsidP="00C06084">
      <w:pPr>
        <w:pStyle w:val="Paragraphedeliste"/>
        <w:numPr>
          <w:ilvl w:val="0"/>
          <w:numId w:val="13"/>
        </w:num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Module 5 entre le 2</w:t>
      </w:r>
      <w:r w:rsidR="000444D7">
        <w:rPr>
          <w:rFonts w:ascii="Lato" w:eastAsia="Lato" w:hAnsi="Lato" w:cs="Lato"/>
        </w:rPr>
        <w:t>6</w:t>
      </w:r>
      <w:r>
        <w:rPr>
          <w:rFonts w:ascii="Lato" w:eastAsia="Lato" w:hAnsi="Lato" w:cs="Lato"/>
        </w:rPr>
        <w:t xml:space="preserve"> </w:t>
      </w:r>
      <w:r w:rsidR="000444D7">
        <w:rPr>
          <w:rFonts w:ascii="Lato" w:eastAsia="Lato" w:hAnsi="Lato" w:cs="Lato"/>
        </w:rPr>
        <w:t>septembre</w:t>
      </w:r>
      <w:r>
        <w:rPr>
          <w:rFonts w:ascii="Lato" w:eastAsia="Lato" w:hAnsi="Lato" w:cs="Lato"/>
        </w:rPr>
        <w:t xml:space="preserve"> et le 1</w:t>
      </w:r>
      <w:r w:rsidR="000444D7">
        <w:rPr>
          <w:rFonts w:ascii="Lato" w:eastAsia="Lato" w:hAnsi="Lato" w:cs="Lato"/>
        </w:rPr>
        <w:t>0 octobre 2026</w:t>
      </w:r>
    </w:p>
    <w:p w14:paraId="723CBD3C" w14:textId="1083C2CD" w:rsidR="00C06084" w:rsidRPr="000266C9" w:rsidRDefault="00C06084" w:rsidP="00C06084">
      <w:pPr>
        <w:pStyle w:val="Paragraphedeliste"/>
        <w:numPr>
          <w:ilvl w:val="0"/>
          <w:numId w:val="13"/>
        </w:numPr>
        <w:jc w:val="both"/>
        <w:rPr>
          <w:rFonts w:ascii="Lato" w:eastAsia="Lato" w:hAnsi="Lato" w:cs="Lato"/>
        </w:rPr>
      </w:pPr>
      <w:r w:rsidRPr="000266C9">
        <w:rPr>
          <w:rFonts w:ascii="Lato" w:eastAsia="Lato" w:hAnsi="Lato" w:cs="Lato"/>
        </w:rPr>
        <w:t>Modul</w:t>
      </w:r>
      <w:r w:rsidR="000266C9">
        <w:rPr>
          <w:rFonts w:ascii="Lato" w:eastAsia="Lato" w:hAnsi="Lato" w:cs="Lato"/>
        </w:rPr>
        <w:t xml:space="preserve">e 6 entre </w:t>
      </w:r>
      <w:r w:rsidR="000444D7">
        <w:rPr>
          <w:rFonts w:ascii="Lato" w:eastAsia="Lato" w:hAnsi="Lato" w:cs="Lato"/>
        </w:rPr>
        <w:t>le 7 et 21 novembre</w:t>
      </w:r>
      <w:r w:rsidR="000266C9">
        <w:rPr>
          <w:rFonts w:ascii="Lato" w:eastAsia="Lato" w:hAnsi="Lato" w:cs="Lato"/>
        </w:rPr>
        <w:t xml:space="preserve"> 2026</w:t>
      </w:r>
    </w:p>
    <w:p w14:paraId="1F348D27" w14:textId="53AC8803" w:rsidR="00C06084" w:rsidRPr="000266C9" w:rsidRDefault="000266C9" w:rsidP="00C06084">
      <w:pPr>
        <w:pStyle w:val="Paragraphedeliste"/>
        <w:numPr>
          <w:ilvl w:val="0"/>
          <w:numId w:val="13"/>
        </w:num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Modules 7 et 8 entre le </w:t>
      </w:r>
      <w:r w:rsidR="000444D7">
        <w:rPr>
          <w:rFonts w:ascii="Lato" w:eastAsia="Lato" w:hAnsi="Lato" w:cs="Lato"/>
        </w:rPr>
        <w:t>21 novembre</w:t>
      </w:r>
      <w:r>
        <w:rPr>
          <w:rFonts w:ascii="Lato" w:eastAsia="Lato" w:hAnsi="Lato" w:cs="Lato"/>
        </w:rPr>
        <w:t xml:space="preserve"> et le </w:t>
      </w:r>
      <w:r w:rsidR="000444D7">
        <w:rPr>
          <w:rFonts w:ascii="Lato" w:eastAsia="Lato" w:hAnsi="Lato" w:cs="Lato"/>
        </w:rPr>
        <w:t xml:space="preserve">12 décembre </w:t>
      </w:r>
      <w:r>
        <w:rPr>
          <w:rFonts w:ascii="Lato" w:eastAsia="Lato" w:hAnsi="Lato" w:cs="Lato"/>
        </w:rPr>
        <w:t xml:space="preserve">2026 </w:t>
      </w:r>
    </w:p>
    <w:p w14:paraId="3AE2F5B9" w14:textId="77777777" w:rsidR="00514975" w:rsidRDefault="002932E0">
      <w:pPr>
        <w:rPr>
          <w:rFonts w:ascii="Lato" w:eastAsia="Lato" w:hAnsi="Lato" w:cs="Lato"/>
          <w:b/>
          <w:u w:val="single"/>
        </w:rPr>
      </w:pPr>
      <w:r>
        <w:br w:type="page"/>
      </w:r>
    </w:p>
    <w:p w14:paraId="2FF988F5" w14:textId="780AA2B1" w:rsidR="00514975" w:rsidRDefault="002932E0">
      <w:pPr>
        <w:jc w:val="both"/>
        <w:rPr>
          <w:rFonts w:ascii="Lato" w:eastAsia="Lato" w:hAnsi="Lato" w:cs="Lato"/>
          <w:b/>
          <w:u w:val="single"/>
        </w:rPr>
      </w:pPr>
      <w:r>
        <w:rPr>
          <w:rFonts w:ascii="Lato" w:eastAsia="Lato" w:hAnsi="Lato" w:cs="Lato"/>
          <w:b/>
          <w:u w:val="single"/>
        </w:rPr>
        <w:lastRenderedPageBreak/>
        <w:t xml:space="preserve">Coordonnées </w:t>
      </w:r>
      <w:r w:rsidR="004135AD">
        <w:rPr>
          <w:rFonts w:ascii="Lato" w:eastAsia="Lato" w:hAnsi="Lato" w:cs="Lato"/>
          <w:b/>
          <w:u w:val="single"/>
        </w:rPr>
        <w:t>(informations obligatoires)</w:t>
      </w:r>
    </w:p>
    <w:p w14:paraId="1307F52D" w14:textId="21DFE64B" w:rsidR="00514975" w:rsidRDefault="00CF7D61" w:rsidP="0033218E">
      <w:pPr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N</w:t>
      </w:r>
      <w:r w:rsidR="009F61F4">
        <w:rPr>
          <w:rFonts w:ascii="Lato" w:eastAsia="Lato" w:hAnsi="Lato" w:cs="Lato"/>
          <w:b/>
        </w:rPr>
        <w:t>om</w:t>
      </w:r>
      <w:r>
        <w:rPr>
          <w:rFonts w:ascii="Lato" w:eastAsia="Lato" w:hAnsi="Lato" w:cs="Lato"/>
          <w:b/>
        </w:rPr>
        <w:t xml:space="preserve"> et Prénom </w:t>
      </w:r>
      <w:r w:rsidR="002932E0">
        <w:rPr>
          <w:rFonts w:ascii="Lato" w:eastAsia="Lato" w:hAnsi="Lato" w:cs="Lato"/>
          <w:b/>
        </w:rPr>
        <w:t>:</w:t>
      </w:r>
      <w:r w:rsidR="0033218E">
        <w:rPr>
          <w:rFonts w:ascii="Lato" w:eastAsia="Lato" w:hAnsi="Lato" w:cs="Lato"/>
          <w:b/>
        </w:rPr>
        <w:t xml:space="preserve"> </w:t>
      </w:r>
      <w:sdt>
        <w:sdtPr>
          <w:rPr>
            <w:rFonts w:ascii="Lato" w:eastAsia="Lato" w:hAnsi="Lato" w:cs="Lato"/>
            <w:b/>
          </w:rPr>
          <w:id w:val="1523205211"/>
          <w:placeholder>
            <w:docPart w:val="1588B45895B14A31B4B9713929BFB2AD"/>
          </w:placeholder>
          <w:showingPlcHdr/>
        </w:sdtPr>
        <w:sdtEndPr/>
        <w:sdtContent>
          <w:r w:rsidR="0033218E" w:rsidRPr="00CE1BE1">
            <w:rPr>
              <w:rStyle w:val="Textedelespacerserv"/>
            </w:rPr>
            <w:t>Cliquez ou appuyez ici pour entrer du texte.</w:t>
          </w:r>
        </w:sdtContent>
      </w:sdt>
    </w:p>
    <w:p w14:paraId="6F7C21D3" w14:textId="133E69DB" w:rsidR="00514975" w:rsidRDefault="00CF7D61" w:rsidP="0033218E">
      <w:pPr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Fonction :</w:t>
      </w:r>
      <w:r w:rsidR="0033218E">
        <w:rPr>
          <w:rFonts w:ascii="Lato" w:eastAsia="Lato" w:hAnsi="Lato" w:cs="Lato"/>
          <w:b/>
        </w:rPr>
        <w:t xml:space="preserve"> </w:t>
      </w:r>
      <w:sdt>
        <w:sdtPr>
          <w:rPr>
            <w:rFonts w:ascii="Lato" w:eastAsia="Lato" w:hAnsi="Lato" w:cs="Lato"/>
            <w:b/>
          </w:rPr>
          <w:id w:val="1220020771"/>
          <w:placeholder>
            <w:docPart w:val="7F21377E54714ACF8554B654EA46CF0A"/>
          </w:placeholder>
          <w:showingPlcHdr/>
        </w:sdtPr>
        <w:sdtEndPr/>
        <w:sdtContent>
          <w:r w:rsidR="0033218E" w:rsidRPr="00CE1BE1">
            <w:rPr>
              <w:rStyle w:val="Textedelespacerserv"/>
            </w:rPr>
            <w:t>Cliquez ou appuyez ici pour entrer du texte.</w:t>
          </w:r>
        </w:sdtContent>
      </w:sdt>
    </w:p>
    <w:p w14:paraId="082A7DE3" w14:textId="43ABF3E4" w:rsidR="00514975" w:rsidRDefault="00CF7D61" w:rsidP="0033218E">
      <w:pPr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Adresse e-mail :</w:t>
      </w:r>
      <w:sdt>
        <w:sdtPr>
          <w:rPr>
            <w:rFonts w:ascii="Lato" w:eastAsia="Lato" w:hAnsi="Lato" w:cs="Lato"/>
            <w:b/>
          </w:rPr>
          <w:id w:val="373360182"/>
          <w:placeholder>
            <w:docPart w:val="228508DB1AD649B5A6CF82854D31287F"/>
          </w:placeholder>
          <w:showingPlcHdr/>
        </w:sdtPr>
        <w:sdtEndPr/>
        <w:sdtContent>
          <w:r w:rsidR="0033218E" w:rsidRPr="00CE1BE1">
            <w:rPr>
              <w:rStyle w:val="Textedelespacerserv"/>
            </w:rPr>
            <w:t>Cliquez ou appuyez ici pour entrer du texte.</w:t>
          </w:r>
        </w:sdtContent>
      </w:sdt>
    </w:p>
    <w:p w14:paraId="612C2609" w14:textId="1B8BDFB3" w:rsidR="00514975" w:rsidRDefault="00CF7D61" w:rsidP="0033218E">
      <w:pPr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Numéro de téléphone</w:t>
      </w:r>
      <w:r w:rsidR="002932E0">
        <w:rPr>
          <w:rFonts w:ascii="Lato" w:eastAsia="Lato" w:hAnsi="Lato" w:cs="Lato"/>
          <w:b/>
        </w:rPr>
        <w:t xml:space="preserve"> : </w:t>
      </w:r>
      <w:sdt>
        <w:sdtPr>
          <w:rPr>
            <w:rFonts w:ascii="Lato" w:eastAsia="Lato" w:hAnsi="Lato" w:cs="Lato"/>
            <w:b/>
          </w:rPr>
          <w:id w:val="-1448843203"/>
          <w:placeholder>
            <w:docPart w:val="1C20D2DE44A147E6A8BBD8B3F402B43E"/>
          </w:placeholder>
          <w:showingPlcHdr/>
        </w:sdtPr>
        <w:sdtEndPr/>
        <w:sdtContent>
          <w:r w:rsidR="0033218E" w:rsidRPr="00CE1BE1">
            <w:rPr>
              <w:rStyle w:val="Textedelespacerserv"/>
            </w:rPr>
            <w:t>Cliquez ou appuyez ici pour entrer du texte.</w:t>
          </w:r>
        </w:sdtContent>
      </w:sdt>
    </w:p>
    <w:p w14:paraId="75BC066D" w14:textId="416E37D8" w:rsidR="00514975" w:rsidRDefault="002932E0" w:rsidP="0033218E">
      <w:pPr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Centre de référence ou de compétence maladies rares </w:t>
      </w:r>
      <w:r>
        <w:rPr>
          <w:rFonts w:ascii="Lato" w:eastAsia="Lato" w:hAnsi="Lato" w:cs="Lato"/>
        </w:rPr>
        <w:t>(Nom du CHU et ville)</w:t>
      </w:r>
      <w:r>
        <w:rPr>
          <w:rFonts w:ascii="Lato" w:eastAsia="Lato" w:hAnsi="Lato" w:cs="Lato"/>
          <w:b/>
        </w:rPr>
        <w:t xml:space="preserve"> : </w:t>
      </w:r>
      <w:sdt>
        <w:sdtPr>
          <w:rPr>
            <w:rFonts w:ascii="Lato" w:eastAsia="Lato" w:hAnsi="Lato" w:cs="Lato"/>
            <w:b/>
          </w:rPr>
          <w:id w:val="-22860632"/>
          <w:placeholder>
            <w:docPart w:val="80B123EF6F264FEFA431FCC305021573"/>
          </w:placeholder>
          <w:showingPlcHdr/>
        </w:sdtPr>
        <w:sdtEndPr/>
        <w:sdtContent>
          <w:r w:rsidR="0033218E" w:rsidRPr="00CE1BE1">
            <w:rPr>
              <w:rStyle w:val="Textedelespacerserv"/>
            </w:rPr>
            <w:t>Cliquez ou appuyez ici pour entrer du texte.</w:t>
          </w:r>
        </w:sdtContent>
      </w:sdt>
    </w:p>
    <w:p w14:paraId="79A59FA5" w14:textId="77777777" w:rsidR="00514975" w:rsidRDefault="00514975">
      <w:pPr>
        <w:jc w:val="both"/>
        <w:rPr>
          <w:rFonts w:ascii="Lato" w:eastAsia="Lato" w:hAnsi="Lato" w:cs="Lato"/>
          <w:b/>
          <w:u w:val="single"/>
        </w:rPr>
      </w:pPr>
    </w:p>
    <w:p w14:paraId="61EA6A7C" w14:textId="77777777" w:rsidR="00514975" w:rsidRDefault="002932E0">
      <w:pPr>
        <w:jc w:val="both"/>
        <w:rPr>
          <w:rFonts w:ascii="Lato" w:eastAsia="Lato" w:hAnsi="Lato" w:cs="Lato"/>
          <w:u w:val="single"/>
        </w:rPr>
      </w:pPr>
      <w:r>
        <w:rPr>
          <w:rFonts w:ascii="Lato" w:eastAsia="Lato" w:hAnsi="Lato" w:cs="Lato"/>
          <w:b/>
          <w:u w:val="single"/>
        </w:rPr>
        <w:t>Description du projet de formation (information obligatoire) :</w:t>
      </w:r>
    </w:p>
    <w:p w14:paraId="79040676" w14:textId="77777777" w:rsidR="00514975" w:rsidRDefault="00DB0112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 </w:t>
      </w:r>
      <w:r w:rsidR="002932E0">
        <w:rPr>
          <w:rFonts w:ascii="Lato" w:eastAsia="Lato" w:hAnsi="Lato" w:cs="Lato"/>
        </w:rPr>
        <w:t>(Raisons, déclic, programme d’ETP prévu, collaborations, projet(s) futur(s) …)</w:t>
      </w:r>
    </w:p>
    <w:p w14:paraId="3ADF3DA0" w14:textId="5004DE3D" w:rsidR="006755C5" w:rsidRDefault="00CB18C8" w:rsidP="002C545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sdt>
        <w:sdtPr>
          <w:id w:val="-1952768110"/>
          <w:placeholder>
            <w:docPart w:val="855A5A7C4AD84B1F83BC8ADA6C559C59"/>
          </w:placeholder>
          <w:showingPlcHdr/>
        </w:sdtPr>
        <w:sdtEndPr/>
        <w:sdtContent>
          <w:r w:rsidR="002C545A" w:rsidRPr="00CE1BE1">
            <w:rPr>
              <w:rStyle w:val="Textedelespacerserv"/>
            </w:rPr>
            <w:t>Cliquez ou appuyez ici pour entrer du texte.</w:t>
          </w:r>
        </w:sdtContent>
      </w:sdt>
    </w:p>
    <w:p w14:paraId="78BEDDB9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1B96882C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126E20F2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6997C71D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71B665AD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08C5C5E4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507B58A1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5D6E9272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5335F6D6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5A4A36B3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538440DB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389E748E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01B00CB5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21BB3EB2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</w:pPr>
    </w:p>
    <w:p w14:paraId="53A58719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</w:p>
    <w:p w14:paraId="047A231B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</w:p>
    <w:p w14:paraId="37525691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</w:p>
    <w:p w14:paraId="79565FF2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</w:p>
    <w:p w14:paraId="3339BBB8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</w:p>
    <w:p w14:paraId="542A5DCB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</w:p>
    <w:p w14:paraId="260256C9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</w:p>
    <w:p w14:paraId="1347061E" w14:textId="77777777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</w:p>
    <w:p w14:paraId="110EBE7D" w14:textId="24D5A95A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 xml:space="preserve">Date : </w:t>
      </w:r>
      <w:sdt>
        <w:sdtPr>
          <w:rPr>
            <w:rFonts w:ascii="Lato" w:eastAsia="Lato" w:hAnsi="Lato" w:cs="Lato"/>
            <w:color w:val="000000"/>
          </w:rPr>
          <w:id w:val="-1754431262"/>
          <w:placeholder>
            <w:docPart w:val="64AD9504B95E4E74ACAD0AA87783A58F"/>
          </w:placeholder>
          <w:showingPlcHdr/>
        </w:sdtPr>
        <w:sdtEndPr/>
        <w:sdtContent>
          <w:r w:rsidR="00B776F1" w:rsidRPr="00B776F1">
            <w:rPr>
              <w:rStyle w:val="Textedelespacerserv"/>
            </w:rPr>
            <w:t>Cliquez ou appuyez ici pour entrer du texte.</w:t>
          </w:r>
        </w:sdtContent>
      </w:sdt>
    </w:p>
    <w:p w14:paraId="7DAE6BD1" w14:textId="01799CE5" w:rsidR="006755C5" w:rsidRDefault="006755C5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>Signature :</w:t>
      </w:r>
      <w:r w:rsidRPr="00084ADC">
        <w:rPr>
          <w:rFonts w:ascii="Lato" w:eastAsia="Lato" w:hAnsi="Lato" w:cs="Lato"/>
          <w:color w:val="000000"/>
        </w:rPr>
        <w:t xml:space="preserve"> </w:t>
      </w:r>
      <w:sdt>
        <w:sdtPr>
          <w:rPr>
            <w:rFonts w:ascii="Lato" w:eastAsia="Lato" w:hAnsi="Lato" w:cs="Lato"/>
            <w:color w:val="000000"/>
          </w:rPr>
          <w:id w:val="-1026559982"/>
          <w:placeholder>
            <w:docPart w:val="C405C3988B1A4AC69904A74C3AD5A439"/>
          </w:placeholder>
          <w:showingPlcHdr/>
        </w:sdtPr>
        <w:sdtEndPr/>
        <w:sdtContent>
          <w:r w:rsidR="00B776F1" w:rsidRPr="00B776F1">
            <w:rPr>
              <w:rStyle w:val="Textedelespacerserv"/>
            </w:rPr>
            <w:t>Cliquez ou appuyez ici pour entrer du texte.</w:t>
          </w:r>
        </w:sdtContent>
      </w:sdt>
    </w:p>
    <w:p w14:paraId="276B29C9" w14:textId="77777777" w:rsidR="006755C5" w:rsidRPr="00084ADC" w:rsidRDefault="00CB18C8" w:rsidP="006755C5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  <w:sdt>
        <w:sdtPr>
          <w:rPr>
            <w:rFonts w:ascii="Lato" w:eastAsia="Lato" w:hAnsi="Lato" w:cs="Lato"/>
            <w:color w:val="000000"/>
          </w:rPr>
          <w:id w:val="1527676993"/>
          <w:showingPlcHdr/>
          <w:picture/>
        </w:sdtPr>
        <w:sdtEndPr/>
        <w:sdtContent>
          <w:r w:rsidR="006755C5">
            <w:rPr>
              <w:rFonts w:ascii="Lato" w:eastAsia="Lato" w:hAnsi="Lato" w:cs="Lato"/>
              <w:noProof/>
              <w:color w:val="000000"/>
            </w:rPr>
            <w:drawing>
              <wp:inline distT="0" distB="0" distL="0" distR="0" wp14:anchorId="01F0D360" wp14:editId="0EE9AF44">
                <wp:extent cx="990600" cy="990600"/>
                <wp:effectExtent l="0" t="0" r="0" b="0"/>
                <wp:docPr id="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755C5">
        <w:rPr>
          <w:rFonts w:ascii="Lato" w:eastAsia="Lato" w:hAnsi="Lato" w:cs="Lato"/>
          <w:color w:val="000000"/>
        </w:rPr>
        <w:t xml:space="preserve"> </w:t>
      </w:r>
    </w:p>
    <w:p w14:paraId="4FA573FE" w14:textId="77777777" w:rsidR="006755C5" w:rsidRDefault="006755C5">
      <w:pPr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br w:type="page"/>
      </w:r>
    </w:p>
    <w:p w14:paraId="29D66B3A" w14:textId="27610264" w:rsidR="00514975" w:rsidRDefault="002932E0">
      <w:pPr>
        <w:jc w:val="both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lastRenderedPageBreak/>
        <w:t>Je soussigné(e) </w:t>
      </w:r>
      <w:r>
        <w:rPr>
          <w:rFonts w:ascii="Lato" w:eastAsia="Lato" w:hAnsi="Lato" w:cs="Lato"/>
        </w:rPr>
        <w:t>(NOM et prénom)</w:t>
      </w:r>
      <w:r>
        <w:rPr>
          <w:rFonts w:ascii="Lato" w:eastAsia="Lato" w:hAnsi="Lato" w:cs="Lato"/>
          <w:b/>
        </w:rPr>
        <w:t xml:space="preserve"> : </w:t>
      </w:r>
      <w:sdt>
        <w:sdtPr>
          <w:rPr>
            <w:rFonts w:ascii="Lato" w:eastAsia="Lato" w:hAnsi="Lato" w:cs="Lato"/>
            <w:b/>
          </w:rPr>
          <w:id w:val="-82150533"/>
          <w:placeholder>
            <w:docPart w:val="5B7ED24123B2492A84EBE8144505E6E5"/>
          </w:placeholder>
          <w:showingPlcHdr/>
        </w:sdtPr>
        <w:sdtEndPr/>
        <w:sdtContent>
          <w:r w:rsidR="0033218E" w:rsidRPr="00CE1BE1">
            <w:rPr>
              <w:rStyle w:val="Textedelespacerserv"/>
            </w:rPr>
            <w:t>Cliquez ou appuyez ici pour entrer du texte.</w:t>
          </w:r>
        </w:sdtContent>
      </w:sdt>
    </w:p>
    <w:p w14:paraId="0DA46A75" w14:textId="77777777" w:rsidR="00F0068F" w:rsidRDefault="00F0068F">
      <w:pPr>
        <w:jc w:val="both"/>
        <w:rPr>
          <w:rFonts w:ascii="Lato" w:eastAsia="Lato" w:hAnsi="Lato" w:cs="Lato"/>
          <w:b/>
        </w:rPr>
      </w:pPr>
    </w:p>
    <w:p w14:paraId="21DC505C" w14:textId="3D372174" w:rsidR="00514975" w:rsidRDefault="00CF7D61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 </w:t>
      </w:r>
      <w:r w:rsidR="002932E0">
        <w:rPr>
          <w:rFonts w:ascii="Lato" w:eastAsia="Lato" w:hAnsi="Lato" w:cs="Lato"/>
        </w:rPr>
        <w:t>(Cocher les cases adaptées)</w:t>
      </w:r>
    </w:p>
    <w:p w14:paraId="1C03AD6B" w14:textId="62428206" w:rsidR="00514975" w:rsidRPr="00F570FC" w:rsidRDefault="00CB18C8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sdt>
        <w:sdtPr>
          <w:rPr>
            <w:rFonts w:ascii="Lato" w:eastAsia="Lato" w:hAnsi="Lato" w:cs="Lato"/>
            <w:b/>
            <w:color w:val="000000"/>
          </w:rPr>
          <w:id w:val="118564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8E">
            <w:rPr>
              <w:rFonts w:ascii="MS Gothic" w:eastAsia="MS Gothic" w:hAnsi="MS Gothic" w:cs="Lato" w:hint="eastAsia"/>
              <w:b/>
              <w:color w:val="000000"/>
            </w:rPr>
            <w:t>☐</w:t>
          </w:r>
        </w:sdtContent>
      </w:sdt>
      <w:r w:rsidR="0033218E">
        <w:rPr>
          <w:rFonts w:ascii="Lato" w:eastAsia="Lato" w:hAnsi="Lato" w:cs="Lato"/>
          <w:b/>
          <w:color w:val="000000"/>
        </w:rPr>
        <w:t xml:space="preserve"> </w:t>
      </w:r>
      <w:r w:rsidR="002932E0">
        <w:rPr>
          <w:rFonts w:ascii="Lato" w:eastAsia="Lato" w:hAnsi="Lato" w:cs="Lato"/>
          <w:b/>
          <w:color w:val="000000"/>
        </w:rPr>
        <w:t>Souhaite</w:t>
      </w:r>
      <w:r w:rsidR="002932E0">
        <w:rPr>
          <w:rFonts w:ascii="Lato" w:eastAsia="Lato" w:hAnsi="Lato" w:cs="Lato"/>
          <w:color w:val="000000"/>
        </w:rPr>
        <w:t xml:space="preserve"> intégre</w:t>
      </w:r>
      <w:r w:rsidR="00C60503">
        <w:rPr>
          <w:rFonts w:ascii="Lato" w:eastAsia="Lato" w:hAnsi="Lato" w:cs="Lato"/>
          <w:color w:val="000000"/>
        </w:rPr>
        <w:t xml:space="preserve">r la </w:t>
      </w:r>
      <w:r w:rsidR="00CF7D61">
        <w:rPr>
          <w:rFonts w:ascii="Lato" w:eastAsia="Lato" w:hAnsi="Lato" w:cs="Lato"/>
          <w:color w:val="000000"/>
        </w:rPr>
        <w:t>formation ETP niveau 1 (40</w:t>
      </w:r>
      <w:r w:rsidR="00C37FB6">
        <w:rPr>
          <w:rFonts w:ascii="Lato" w:eastAsia="Lato" w:hAnsi="Lato" w:cs="Lato"/>
          <w:color w:val="000000"/>
        </w:rPr>
        <w:t>h) élaborée</w:t>
      </w:r>
      <w:r w:rsidR="00964446">
        <w:rPr>
          <w:rFonts w:ascii="Lato" w:eastAsia="Lato" w:hAnsi="Lato" w:cs="Lato"/>
          <w:color w:val="000000"/>
        </w:rPr>
        <w:t xml:space="preserve"> par la société EduSanté</w:t>
      </w:r>
      <w:r w:rsidR="002932E0">
        <w:rPr>
          <w:rFonts w:ascii="Lato" w:eastAsia="Lato" w:hAnsi="Lato" w:cs="Lato"/>
          <w:color w:val="000000"/>
        </w:rPr>
        <w:t xml:space="preserve"> en</w:t>
      </w:r>
      <w:r w:rsidR="00964446">
        <w:rPr>
          <w:rFonts w:ascii="Lato" w:eastAsia="Lato" w:hAnsi="Lato" w:cs="Lato"/>
          <w:color w:val="000000"/>
        </w:rPr>
        <w:t xml:space="preserve"> collaboration avec la filière</w:t>
      </w:r>
      <w:r w:rsidR="002932E0">
        <w:rPr>
          <w:rFonts w:ascii="Lato" w:eastAsia="Lato" w:hAnsi="Lato" w:cs="Lato"/>
          <w:color w:val="000000"/>
        </w:rPr>
        <w:t xml:space="preserve"> de santé maladies rares </w:t>
      </w:r>
      <w:r w:rsidR="00964446">
        <w:rPr>
          <w:rFonts w:ascii="Lato" w:eastAsia="Lato" w:hAnsi="Lato" w:cs="Lato"/>
          <w:color w:val="000000"/>
        </w:rPr>
        <w:t xml:space="preserve">Cardiogen </w:t>
      </w:r>
      <w:r w:rsidR="002932E0">
        <w:rPr>
          <w:rFonts w:ascii="Lato" w:eastAsia="Lato" w:hAnsi="Lato" w:cs="Lato"/>
          <w:color w:val="000000"/>
        </w:rPr>
        <w:t>dont le coût est ass</w:t>
      </w:r>
      <w:r w:rsidR="00964446">
        <w:rPr>
          <w:rFonts w:ascii="Lato" w:eastAsia="Lato" w:hAnsi="Lato" w:cs="Lato"/>
          <w:color w:val="000000"/>
        </w:rPr>
        <w:t>uré par la filière.</w:t>
      </w:r>
    </w:p>
    <w:p w14:paraId="60640744" w14:textId="77777777" w:rsidR="00F570FC" w:rsidRDefault="00F570FC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7F7C3A04" w14:textId="6D9C2FE6" w:rsidR="00F570FC" w:rsidRPr="00F570FC" w:rsidRDefault="00CB18C8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sdt>
        <w:sdtPr>
          <w:rPr>
            <w:rFonts w:ascii="Lato" w:eastAsia="Lato" w:hAnsi="Lato" w:cs="Lato"/>
            <w:b/>
            <w:color w:val="000000"/>
          </w:rPr>
          <w:id w:val="-83231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5D5">
            <w:rPr>
              <w:rFonts w:ascii="MS Gothic" w:eastAsia="MS Gothic" w:hAnsi="MS Gothic" w:cs="Lato" w:hint="eastAsia"/>
              <w:b/>
              <w:color w:val="000000"/>
            </w:rPr>
            <w:t>☐</w:t>
          </w:r>
        </w:sdtContent>
      </w:sdt>
      <w:r w:rsidR="006D55D5">
        <w:rPr>
          <w:rFonts w:ascii="Lato" w:eastAsia="Lato" w:hAnsi="Lato" w:cs="Lato"/>
          <w:b/>
          <w:color w:val="000000"/>
        </w:rPr>
        <w:t xml:space="preserve"> </w:t>
      </w:r>
      <w:r w:rsidR="002932E0">
        <w:rPr>
          <w:rFonts w:ascii="Lato" w:eastAsia="Lato" w:hAnsi="Lato" w:cs="Lato"/>
          <w:b/>
          <w:color w:val="000000"/>
        </w:rPr>
        <w:t>Déclare</w:t>
      </w:r>
      <w:r w:rsidR="002932E0">
        <w:rPr>
          <w:rFonts w:ascii="Lato" w:eastAsia="Lato" w:hAnsi="Lato" w:cs="Lato"/>
          <w:color w:val="000000"/>
        </w:rPr>
        <w:t xml:space="preserve"> avoir un projet justifiant ma candidature à la formation (projet d’intervention dans des programmes de formation, d’ETP, être une personne ressource au sein d’une association…)</w:t>
      </w:r>
      <w:r w:rsidR="00964446">
        <w:rPr>
          <w:rFonts w:ascii="Lato" w:eastAsia="Lato" w:hAnsi="Lato" w:cs="Lato"/>
          <w:color w:val="000000"/>
        </w:rPr>
        <w:t>.</w:t>
      </w:r>
    </w:p>
    <w:p w14:paraId="7F0F8573" w14:textId="22CDE0C5" w:rsidR="00F570FC" w:rsidRDefault="00F570FC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2944A418" w14:textId="5FDEC5AE" w:rsidR="00514975" w:rsidRPr="00F570FC" w:rsidRDefault="00CB18C8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sdt>
        <w:sdtPr>
          <w:rPr>
            <w:rFonts w:ascii="Lato" w:eastAsia="Lato" w:hAnsi="Lato" w:cs="Lato"/>
            <w:b/>
            <w:color w:val="000000"/>
          </w:rPr>
          <w:id w:val="199853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5D5">
            <w:rPr>
              <w:rFonts w:ascii="MS Gothic" w:eastAsia="MS Gothic" w:hAnsi="MS Gothic" w:cs="Lato" w:hint="eastAsia"/>
              <w:b/>
              <w:color w:val="000000"/>
            </w:rPr>
            <w:t>☐</w:t>
          </w:r>
        </w:sdtContent>
      </w:sdt>
      <w:r w:rsidR="006D55D5">
        <w:rPr>
          <w:rFonts w:ascii="Lato" w:eastAsia="Lato" w:hAnsi="Lato" w:cs="Lato"/>
          <w:b/>
          <w:color w:val="000000"/>
        </w:rPr>
        <w:t xml:space="preserve"> </w:t>
      </w:r>
      <w:r w:rsidR="002932E0">
        <w:rPr>
          <w:rFonts w:ascii="Lato" w:eastAsia="Lato" w:hAnsi="Lato" w:cs="Lato"/>
          <w:b/>
          <w:color w:val="000000"/>
        </w:rPr>
        <w:t>Estime</w:t>
      </w:r>
      <w:r w:rsidR="00964446">
        <w:rPr>
          <w:rFonts w:ascii="Lato" w:eastAsia="Lato" w:hAnsi="Lato" w:cs="Lato"/>
          <w:color w:val="000000"/>
        </w:rPr>
        <w:t xml:space="preserve"> avoir un recul suffisant sur ma maladie rare ou </w:t>
      </w:r>
      <w:r w:rsidR="003248E9">
        <w:rPr>
          <w:rFonts w:ascii="Lato" w:eastAsia="Lato" w:hAnsi="Lato" w:cs="Lato"/>
          <w:color w:val="000000"/>
        </w:rPr>
        <w:t>héréditaire</w:t>
      </w:r>
      <w:r w:rsidR="002932E0">
        <w:rPr>
          <w:rFonts w:ascii="Lato" w:eastAsia="Lato" w:hAnsi="Lato" w:cs="Lato"/>
          <w:color w:val="000000"/>
        </w:rPr>
        <w:t xml:space="preserve"> pour in</w:t>
      </w:r>
      <w:r w:rsidR="00964446">
        <w:rPr>
          <w:rFonts w:ascii="Lato" w:eastAsia="Lato" w:hAnsi="Lato" w:cs="Lato"/>
          <w:color w:val="000000"/>
        </w:rPr>
        <w:t>tervenir auprès d’autres patients et aidants.</w:t>
      </w:r>
    </w:p>
    <w:p w14:paraId="243CC7AB" w14:textId="375C2F07" w:rsidR="00F570FC" w:rsidRDefault="00F570FC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5A278BEB" w14:textId="65604C91" w:rsidR="00F570FC" w:rsidRPr="00F570FC" w:rsidRDefault="00CB18C8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sdt>
        <w:sdtPr>
          <w:rPr>
            <w:rFonts w:ascii="Lato" w:eastAsia="Lato" w:hAnsi="Lato" w:cs="Lato"/>
            <w:b/>
            <w:color w:val="000000"/>
          </w:rPr>
          <w:id w:val="-7952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5D5">
            <w:rPr>
              <w:rFonts w:ascii="MS Gothic" w:eastAsia="MS Gothic" w:hAnsi="MS Gothic" w:cs="Lato" w:hint="eastAsia"/>
              <w:b/>
              <w:color w:val="000000"/>
            </w:rPr>
            <w:t>☐</w:t>
          </w:r>
        </w:sdtContent>
      </w:sdt>
      <w:r w:rsidR="006D55D5">
        <w:rPr>
          <w:rFonts w:ascii="Lato" w:eastAsia="Lato" w:hAnsi="Lato" w:cs="Lato"/>
          <w:b/>
          <w:color w:val="000000"/>
        </w:rPr>
        <w:t xml:space="preserve"> </w:t>
      </w:r>
      <w:r w:rsidR="002932E0">
        <w:rPr>
          <w:rFonts w:ascii="Lato" w:eastAsia="Lato" w:hAnsi="Lato" w:cs="Lato"/>
          <w:b/>
          <w:color w:val="000000"/>
        </w:rPr>
        <w:t>M’engage</w:t>
      </w:r>
      <w:r w:rsidR="002932E0">
        <w:rPr>
          <w:rFonts w:ascii="Lato" w:eastAsia="Lato" w:hAnsi="Lato" w:cs="Lato"/>
          <w:color w:val="000000"/>
        </w:rPr>
        <w:t xml:space="preserve"> à réaliser les activités en e-learning en amont </w:t>
      </w:r>
      <w:r w:rsidR="00A45820">
        <w:rPr>
          <w:rFonts w:ascii="Lato" w:eastAsia="Lato" w:hAnsi="Lato" w:cs="Lato"/>
          <w:color w:val="000000"/>
        </w:rPr>
        <w:t xml:space="preserve">et en suivi </w:t>
      </w:r>
      <w:r w:rsidR="002932E0">
        <w:rPr>
          <w:rFonts w:ascii="Lato" w:eastAsia="Lato" w:hAnsi="Lato" w:cs="Lato"/>
          <w:color w:val="000000"/>
        </w:rPr>
        <w:t>des classes</w:t>
      </w:r>
      <w:r w:rsidR="00A45820">
        <w:rPr>
          <w:rFonts w:ascii="Lato" w:eastAsia="Lato" w:hAnsi="Lato" w:cs="Lato"/>
          <w:color w:val="000000"/>
        </w:rPr>
        <w:t>.</w:t>
      </w:r>
    </w:p>
    <w:p w14:paraId="21494209" w14:textId="77777777" w:rsidR="00F570FC" w:rsidRDefault="00F570FC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B061817" w14:textId="2F2C7EDB" w:rsidR="002D3E57" w:rsidRPr="002D3E57" w:rsidRDefault="00CB18C8" w:rsidP="006D55D5">
      <w:pPr>
        <w:pBdr>
          <w:top w:val="nil"/>
          <w:left w:val="nil"/>
          <w:bottom w:val="nil"/>
          <w:right w:val="nil"/>
          <w:between w:val="nil"/>
        </w:pBdr>
        <w:ind w:left="348"/>
        <w:jc w:val="both"/>
        <w:rPr>
          <w:rFonts w:ascii="Lato" w:eastAsia="Lato" w:hAnsi="Lato" w:cs="Lato"/>
          <w:i/>
        </w:rPr>
      </w:pPr>
      <w:sdt>
        <w:sdtPr>
          <w:rPr>
            <w:rFonts w:ascii="Lato" w:eastAsia="Lato" w:hAnsi="Lato" w:cs="Lato"/>
            <w:b/>
            <w:color w:val="000000"/>
          </w:rPr>
          <w:id w:val="21128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5D5">
            <w:rPr>
              <w:rFonts w:ascii="MS Gothic" w:eastAsia="MS Gothic" w:hAnsi="MS Gothic" w:cs="Lato" w:hint="eastAsia"/>
              <w:b/>
              <w:color w:val="000000"/>
            </w:rPr>
            <w:t>☐</w:t>
          </w:r>
        </w:sdtContent>
      </w:sdt>
      <w:r w:rsidR="006D55D5">
        <w:rPr>
          <w:rFonts w:ascii="Lato" w:eastAsia="Lato" w:hAnsi="Lato" w:cs="Lato"/>
          <w:b/>
          <w:color w:val="000000"/>
        </w:rPr>
        <w:t xml:space="preserve"> </w:t>
      </w:r>
      <w:r w:rsidR="002932E0" w:rsidRPr="00A45820">
        <w:rPr>
          <w:rFonts w:ascii="Lato" w:eastAsia="Lato" w:hAnsi="Lato" w:cs="Lato"/>
          <w:b/>
          <w:color w:val="000000"/>
        </w:rPr>
        <w:t>M’engage</w:t>
      </w:r>
      <w:r w:rsidR="002932E0" w:rsidRPr="00A45820">
        <w:rPr>
          <w:rFonts w:ascii="Lato" w:eastAsia="Lato" w:hAnsi="Lato" w:cs="Lato"/>
          <w:color w:val="000000"/>
        </w:rPr>
        <w:t xml:space="preserve"> à participer </w:t>
      </w:r>
      <w:r w:rsidR="00DA43BE">
        <w:rPr>
          <w:rFonts w:ascii="Lato" w:eastAsia="Lato" w:hAnsi="Lato" w:cs="Lato"/>
          <w:color w:val="000000"/>
        </w:rPr>
        <w:t>à toutes les classes :</w:t>
      </w:r>
    </w:p>
    <w:p w14:paraId="756DB447" w14:textId="0784AD0E" w:rsidR="002D3E57" w:rsidRPr="006D55D5" w:rsidRDefault="002D3E57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6D55D5">
        <w:rPr>
          <w:rFonts w:ascii="Lato" w:eastAsia="Lato" w:hAnsi="Lato" w:cs="Lato"/>
          <w:color w:val="000000"/>
        </w:rPr>
        <w:t>26 septembre 2026</w:t>
      </w:r>
    </w:p>
    <w:p w14:paraId="0CA9F498" w14:textId="0794FA45" w:rsidR="002D3E57" w:rsidRPr="006D55D5" w:rsidRDefault="002D3E57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6D55D5">
        <w:rPr>
          <w:rFonts w:ascii="Lato" w:eastAsia="Lato" w:hAnsi="Lato" w:cs="Lato"/>
          <w:color w:val="000000"/>
        </w:rPr>
        <w:t>10 octobre 2026</w:t>
      </w:r>
    </w:p>
    <w:p w14:paraId="6F1914CD" w14:textId="1B48DADF" w:rsidR="002D3E57" w:rsidRPr="006D55D5" w:rsidRDefault="002D3E57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6D55D5">
        <w:rPr>
          <w:rFonts w:ascii="Lato" w:eastAsia="Lato" w:hAnsi="Lato" w:cs="Lato"/>
          <w:color w:val="000000"/>
        </w:rPr>
        <w:t>7 et 21 novembre 2026</w:t>
      </w:r>
    </w:p>
    <w:p w14:paraId="16573A22" w14:textId="343AEBE7" w:rsidR="002D3E57" w:rsidRPr="00C06084" w:rsidRDefault="002D3E57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rFonts w:ascii="Lato" w:eastAsia="Lato" w:hAnsi="Lato" w:cs="Lato"/>
          <w:b/>
          <w:color w:val="000000"/>
        </w:rPr>
        <w:t xml:space="preserve">12 décembre 2026 : journée en présentiel </w:t>
      </w:r>
      <w:r w:rsidR="0067387C">
        <w:rPr>
          <w:rFonts w:ascii="Lato" w:eastAsia="Lato" w:hAnsi="Lato" w:cs="Lato"/>
          <w:b/>
          <w:color w:val="000000"/>
        </w:rPr>
        <w:t xml:space="preserve">à Paris </w:t>
      </w:r>
      <w:r>
        <w:rPr>
          <w:rFonts w:ascii="Lato" w:eastAsia="Lato" w:hAnsi="Lato" w:cs="Lato"/>
          <w:b/>
          <w:color w:val="000000"/>
        </w:rPr>
        <w:t xml:space="preserve"> </w:t>
      </w:r>
    </w:p>
    <w:p w14:paraId="2B5DF4AF" w14:textId="77777777" w:rsidR="002D3E57" w:rsidRPr="00C06084" w:rsidRDefault="002D3E57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rFonts w:ascii="Lato" w:eastAsia="Lato" w:hAnsi="Lato" w:cs="Lato"/>
          <w:color w:val="000000"/>
        </w:rPr>
        <w:t>Mai – juin 2027</w:t>
      </w:r>
      <w:r w:rsidRPr="00C06084">
        <w:rPr>
          <w:rFonts w:ascii="Lato" w:eastAsia="Lato" w:hAnsi="Lato" w:cs="Lato"/>
          <w:color w:val="000000"/>
        </w:rPr>
        <w:t xml:space="preserve"> : </w:t>
      </w:r>
      <w:r>
        <w:rPr>
          <w:rFonts w:ascii="Lato" w:eastAsia="Lato" w:hAnsi="Lato" w:cs="Lato"/>
          <w:color w:val="000000"/>
        </w:rPr>
        <w:t>demi-</w:t>
      </w:r>
      <w:r w:rsidRPr="00C06084">
        <w:rPr>
          <w:rFonts w:ascii="Lato" w:eastAsia="Lato" w:hAnsi="Lato" w:cs="Lato"/>
          <w:color w:val="000000"/>
        </w:rPr>
        <w:t>journée à distance (date à fixer en groupe)</w:t>
      </w:r>
    </w:p>
    <w:p w14:paraId="28C9DEB2" w14:textId="36D4106D" w:rsidR="003C0A2E" w:rsidRPr="003C0A2E" w:rsidRDefault="003C0A2E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yellow"/>
        </w:rPr>
      </w:pPr>
    </w:p>
    <w:p w14:paraId="63711486" w14:textId="43BBE7D7" w:rsidR="00514975" w:rsidRPr="00F570FC" w:rsidRDefault="00CB18C8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sdt>
        <w:sdtPr>
          <w:rPr>
            <w:rFonts w:ascii="Lato" w:eastAsia="Lato" w:hAnsi="Lato" w:cs="Lato"/>
            <w:b/>
            <w:color w:val="000000"/>
          </w:rPr>
          <w:id w:val="-173669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5D5">
            <w:rPr>
              <w:rFonts w:ascii="MS Gothic" w:eastAsia="MS Gothic" w:hAnsi="MS Gothic" w:cs="Lato" w:hint="eastAsia"/>
              <w:b/>
              <w:color w:val="000000"/>
            </w:rPr>
            <w:t>☐</w:t>
          </w:r>
        </w:sdtContent>
      </w:sdt>
      <w:r w:rsidR="006D55D5">
        <w:rPr>
          <w:rFonts w:ascii="Lato" w:eastAsia="Lato" w:hAnsi="Lato" w:cs="Lato"/>
          <w:b/>
          <w:color w:val="000000"/>
        </w:rPr>
        <w:t xml:space="preserve"> </w:t>
      </w:r>
      <w:r w:rsidR="002932E0">
        <w:rPr>
          <w:rFonts w:ascii="Lato" w:eastAsia="Lato" w:hAnsi="Lato" w:cs="Lato"/>
          <w:b/>
          <w:color w:val="000000"/>
        </w:rPr>
        <w:t>M’engage</w:t>
      </w:r>
      <w:r w:rsidR="002932E0">
        <w:rPr>
          <w:rFonts w:ascii="Lato" w:eastAsia="Lato" w:hAnsi="Lato" w:cs="Lato"/>
          <w:color w:val="000000"/>
        </w:rPr>
        <w:t xml:space="preserve"> à prévenir dès q</w:t>
      </w:r>
      <w:r w:rsidR="003C0A2E">
        <w:rPr>
          <w:rFonts w:ascii="Lato" w:eastAsia="Lato" w:hAnsi="Lato" w:cs="Lato"/>
          <w:color w:val="000000"/>
        </w:rPr>
        <w:t>ue possible la société EduSanté</w:t>
      </w:r>
      <w:r w:rsidR="002932E0">
        <w:rPr>
          <w:rFonts w:ascii="Lato" w:eastAsia="Lato" w:hAnsi="Lato" w:cs="Lato"/>
          <w:color w:val="000000"/>
        </w:rPr>
        <w:t xml:space="preserve"> en cas d’impossibilité à suivre une visioconférence.</w:t>
      </w:r>
    </w:p>
    <w:p w14:paraId="1A1B73AA" w14:textId="77777777" w:rsidR="00F570FC" w:rsidRDefault="00F570FC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42D4BEC" w14:textId="4EC599C7" w:rsidR="00514975" w:rsidRPr="00F570FC" w:rsidRDefault="00CB18C8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sdt>
        <w:sdtPr>
          <w:rPr>
            <w:rFonts w:ascii="Lato" w:eastAsia="Lato" w:hAnsi="Lato" w:cs="Lato"/>
            <w:b/>
            <w:color w:val="000000"/>
          </w:rPr>
          <w:id w:val="-118396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5D5">
            <w:rPr>
              <w:rFonts w:ascii="MS Gothic" w:eastAsia="MS Gothic" w:hAnsi="MS Gothic" w:cs="Lato" w:hint="eastAsia"/>
              <w:b/>
              <w:color w:val="000000"/>
            </w:rPr>
            <w:t>☐</w:t>
          </w:r>
        </w:sdtContent>
      </w:sdt>
      <w:r w:rsidR="006D55D5">
        <w:rPr>
          <w:rFonts w:ascii="Lato" w:eastAsia="Lato" w:hAnsi="Lato" w:cs="Lato"/>
          <w:b/>
          <w:color w:val="000000"/>
        </w:rPr>
        <w:t xml:space="preserve"> </w:t>
      </w:r>
      <w:r w:rsidR="002932E0" w:rsidRPr="00222832">
        <w:rPr>
          <w:rFonts w:ascii="Lato" w:eastAsia="Lato" w:hAnsi="Lato" w:cs="Lato"/>
          <w:b/>
          <w:color w:val="000000"/>
        </w:rPr>
        <w:t>M’engage</w:t>
      </w:r>
      <w:r w:rsidR="002932E0" w:rsidRPr="00222832">
        <w:rPr>
          <w:rFonts w:ascii="Lato" w:eastAsia="Lato" w:hAnsi="Lato" w:cs="Lato"/>
          <w:color w:val="000000"/>
        </w:rPr>
        <w:t xml:space="preserve"> à répondre à un questionnaire en milieu et fin de session pour évaluer la formation.</w:t>
      </w:r>
    </w:p>
    <w:p w14:paraId="62341CD8" w14:textId="25BAE2A7" w:rsidR="00F570FC" w:rsidRPr="00222832" w:rsidRDefault="00F570FC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58C65E25" w14:textId="332A1386" w:rsidR="00514975" w:rsidRPr="00F570FC" w:rsidRDefault="00CB18C8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sdt>
        <w:sdtPr>
          <w:rPr>
            <w:rFonts w:ascii="Lato" w:eastAsia="Lato" w:hAnsi="Lato" w:cs="Lato"/>
            <w:b/>
            <w:color w:val="000000"/>
          </w:rPr>
          <w:id w:val="931239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5D5">
            <w:rPr>
              <w:rFonts w:ascii="MS Gothic" w:eastAsia="MS Gothic" w:hAnsi="MS Gothic" w:cs="Lato" w:hint="eastAsia"/>
              <w:b/>
              <w:color w:val="000000"/>
            </w:rPr>
            <w:t>☐</w:t>
          </w:r>
        </w:sdtContent>
      </w:sdt>
      <w:r w:rsidR="006D55D5">
        <w:rPr>
          <w:rFonts w:ascii="Lato" w:eastAsia="Lato" w:hAnsi="Lato" w:cs="Lato"/>
          <w:b/>
          <w:color w:val="000000"/>
        </w:rPr>
        <w:t xml:space="preserve"> </w:t>
      </w:r>
      <w:r w:rsidR="002932E0">
        <w:rPr>
          <w:rFonts w:ascii="Lato" w:eastAsia="Lato" w:hAnsi="Lato" w:cs="Lato"/>
          <w:b/>
          <w:color w:val="000000"/>
        </w:rPr>
        <w:t>M’engage</w:t>
      </w:r>
      <w:r w:rsidR="002932E0">
        <w:rPr>
          <w:rFonts w:ascii="Lato" w:eastAsia="Lato" w:hAnsi="Lato" w:cs="Lato"/>
          <w:color w:val="000000"/>
        </w:rPr>
        <w:t xml:space="preserve"> à répondre aux sollicitation</w:t>
      </w:r>
      <w:r w:rsidR="003C0A2E">
        <w:rPr>
          <w:rFonts w:ascii="Lato" w:eastAsia="Lato" w:hAnsi="Lato" w:cs="Lato"/>
          <w:color w:val="000000"/>
        </w:rPr>
        <w:t xml:space="preserve">s de la filière Cardiogen </w:t>
      </w:r>
      <w:r w:rsidR="002932E0">
        <w:rPr>
          <w:rFonts w:ascii="Lato" w:eastAsia="Lato" w:hAnsi="Lato" w:cs="Lato"/>
          <w:color w:val="000000"/>
        </w:rPr>
        <w:t xml:space="preserve">à l’issue de la formation. </w:t>
      </w:r>
    </w:p>
    <w:p w14:paraId="335BE754" w14:textId="2A49EB08" w:rsidR="00F570FC" w:rsidRDefault="00F570FC" w:rsidP="006D55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4D16A13C" w14:textId="0784095D" w:rsidR="00514975" w:rsidRDefault="00CB18C8" w:rsidP="006D55D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</w:rPr>
      </w:pPr>
      <w:sdt>
        <w:sdtPr>
          <w:rPr>
            <w:rFonts w:ascii="Lato" w:eastAsia="Lato" w:hAnsi="Lato" w:cs="Lato"/>
            <w:b/>
            <w:color w:val="000000"/>
          </w:rPr>
          <w:id w:val="115749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5D5">
            <w:rPr>
              <w:rFonts w:ascii="MS Gothic" w:eastAsia="MS Gothic" w:hAnsi="MS Gothic" w:cs="Lato" w:hint="eastAsia"/>
              <w:b/>
              <w:color w:val="000000"/>
            </w:rPr>
            <w:t>☐</w:t>
          </w:r>
        </w:sdtContent>
      </w:sdt>
      <w:r w:rsidR="006D55D5">
        <w:rPr>
          <w:rFonts w:ascii="Lato" w:eastAsia="Lato" w:hAnsi="Lato" w:cs="Lato"/>
          <w:b/>
          <w:color w:val="000000"/>
        </w:rPr>
        <w:t xml:space="preserve"> </w:t>
      </w:r>
      <w:r w:rsidR="002932E0">
        <w:rPr>
          <w:rFonts w:ascii="Lato" w:eastAsia="Lato" w:hAnsi="Lato" w:cs="Lato"/>
          <w:b/>
          <w:color w:val="000000"/>
        </w:rPr>
        <w:t>Autorise</w:t>
      </w:r>
      <w:r w:rsidR="002932E0">
        <w:rPr>
          <w:rFonts w:ascii="Lato" w:eastAsia="Lato" w:hAnsi="Lato" w:cs="Lato"/>
          <w:color w:val="000000"/>
        </w:rPr>
        <w:t xml:space="preserve"> </w:t>
      </w:r>
      <w:r w:rsidR="003C0A2E">
        <w:rPr>
          <w:rFonts w:ascii="Lato" w:eastAsia="Lato" w:hAnsi="Lato" w:cs="Lato"/>
          <w:color w:val="000000"/>
        </w:rPr>
        <w:t>la filière Cardiogen</w:t>
      </w:r>
      <w:r w:rsidR="002932E0">
        <w:rPr>
          <w:rFonts w:ascii="Lato" w:eastAsia="Lato" w:hAnsi="Lato" w:cs="Lato"/>
          <w:color w:val="000000"/>
        </w:rPr>
        <w:t xml:space="preserve"> à conserver mes coordonnées dans le cadre du suivi des participants.</w:t>
      </w:r>
    </w:p>
    <w:p w14:paraId="783454EF" w14:textId="77777777" w:rsidR="00514975" w:rsidRDefault="00514975">
      <w:pPr>
        <w:jc w:val="both"/>
        <w:rPr>
          <w:rFonts w:ascii="Lato" w:eastAsia="Lato" w:hAnsi="Lato" w:cs="Lato"/>
          <w:b/>
        </w:rPr>
      </w:pPr>
    </w:p>
    <w:p w14:paraId="0AAB425F" w14:textId="77777777" w:rsidR="00514975" w:rsidRDefault="0051497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ato" w:eastAsia="Lato" w:hAnsi="Lato" w:cs="Lato"/>
          <w:color w:val="000000"/>
        </w:rPr>
      </w:pPr>
    </w:p>
    <w:p w14:paraId="671DFF91" w14:textId="7F5B1B2C" w:rsidR="00514975" w:rsidRDefault="002932E0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>Date :</w:t>
      </w:r>
      <w:r w:rsidR="006D55D5">
        <w:rPr>
          <w:rFonts w:ascii="Lato" w:eastAsia="Lato" w:hAnsi="Lato" w:cs="Lato"/>
          <w:color w:val="000000"/>
        </w:rPr>
        <w:t xml:space="preserve"> </w:t>
      </w:r>
      <w:sdt>
        <w:sdtPr>
          <w:rPr>
            <w:rFonts w:ascii="Lato" w:eastAsia="Lato" w:hAnsi="Lato" w:cs="Lato"/>
            <w:color w:val="000000"/>
          </w:rPr>
          <w:id w:val="-1146822962"/>
          <w:placeholder>
            <w:docPart w:val="12577F402D824D4D883D0FF139A82467"/>
          </w:placeholder>
          <w:showingPlcHdr/>
        </w:sdtPr>
        <w:sdtEndPr/>
        <w:sdtContent>
          <w:r w:rsidR="006D55D5" w:rsidRPr="00CE1BE1">
            <w:rPr>
              <w:rStyle w:val="Textedelespacerserv"/>
            </w:rPr>
            <w:t>Cliquez ou appuyez ici pour entrer du texte.</w:t>
          </w:r>
        </w:sdtContent>
      </w:sdt>
    </w:p>
    <w:p w14:paraId="01842F15" w14:textId="1B9F49A4" w:rsidR="00084ADC" w:rsidRDefault="002932E0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>Signature :</w:t>
      </w:r>
      <w:r w:rsidR="00084ADC" w:rsidRPr="00084ADC">
        <w:rPr>
          <w:rFonts w:ascii="Lato" w:eastAsia="Lato" w:hAnsi="Lato" w:cs="Lato"/>
          <w:color w:val="000000"/>
        </w:rPr>
        <w:t xml:space="preserve"> </w:t>
      </w:r>
      <w:sdt>
        <w:sdtPr>
          <w:rPr>
            <w:rFonts w:ascii="Lato" w:eastAsia="Lato" w:hAnsi="Lato" w:cs="Lato"/>
            <w:color w:val="000000"/>
          </w:rPr>
          <w:id w:val="464014928"/>
          <w:placeholder>
            <w:docPart w:val="95C63C6D15584F8FA00CDE13C4E20C6F"/>
          </w:placeholder>
          <w:showingPlcHdr/>
        </w:sdtPr>
        <w:sdtEndPr/>
        <w:sdtContent>
          <w:r w:rsidR="00084ADC" w:rsidRPr="00CE1BE1">
            <w:rPr>
              <w:rStyle w:val="Textedelespacerserv"/>
            </w:rPr>
            <w:t>Cliquez ou appuyez ici pour entrer du texte.</w:t>
          </w:r>
        </w:sdtContent>
      </w:sdt>
    </w:p>
    <w:p w14:paraId="25F1AFF1" w14:textId="03EE9452" w:rsidR="00514975" w:rsidRPr="00084ADC" w:rsidRDefault="00CB18C8" w:rsidP="00084ADC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both"/>
        <w:rPr>
          <w:rFonts w:ascii="Lato" w:eastAsia="Lato" w:hAnsi="Lato" w:cs="Lato"/>
          <w:color w:val="000000"/>
        </w:rPr>
      </w:pPr>
      <w:sdt>
        <w:sdtPr>
          <w:rPr>
            <w:rFonts w:ascii="Lato" w:eastAsia="Lato" w:hAnsi="Lato" w:cs="Lato"/>
            <w:color w:val="000000"/>
          </w:rPr>
          <w:id w:val="327871412"/>
          <w:showingPlcHdr/>
          <w:picture/>
        </w:sdtPr>
        <w:sdtEndPr/>
        <w:sdtContent>
          <w:r w:rsidR="00084ADC">
            <w:rPr>
              <w:rFonts w:ascii="Lato" w:eastAsia="Lato" w:hAnsi="Lato" w:cs="Lato"/>
              <w:noProof/>
              <w:color w:val="000000"/>
            </w:rPr>
            <w:drawing>
              <wp:inline distT="0" distB="0" distL="0" distR="0" wp14:anchorId="45EFC446" wp14:editId="3C98BF04">
                <wp:extent cx="990600" cy="990600"/>
                <wp:effectExtent l="0" t="0" r="0" b="0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84ADC">
        <w:rPr>
          <w:rFonts w:ascii="Lato" w:eastAsia="Lato" w:hAnsi="Lato" w:cs="Lato"/>
          <w:color w:val="000000"/>
        </w:rPr>
        <w:t xml:space="preserve"> </w:t>
      </w:r>
    </w:p>
    <w:sectPr w:rsidR="00514975" w:rsidRPr="00084ADC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92AAD" w14:textId="77777777" w:rsidR="00CB18C8" w:rsidRDefault="00CB18C8">
      <w:pPr>
        <w:spacing w:after="0" w:line="240" w:lineRule="auto"/>
      </w:pPr>
      <w:r>
        <w:separator/>
      </w:r>
    </w:p>
  </w:endnote>
  <w:endnote w:type="continuationSeparator" w:id="0">
    <w:p w14:paraId="68F574F4" w14:textId="77777777" w:rsidR="00CB18C8" w:rsidRDefault="00CB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1390637"/>
      <w:docPartObj>
        <w:docPartGallery w:val="Page Numbers (Bottom of Page)"/>
        <w:docPartUnique/>
      </w:docPartObj>
    </w:sdtPr>
    <w:sdtEndPr/>
    <w:sdtContent>
      <w:p w14:paraId="7FE100A9" w14:textId="295EA01C" w:rsidR="000505CD" w:rsidRDefault="000505C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AF0">
          <w:rPr>
            <w:noProof/>
          </w:rPr>
          <w:t>4</w:t>
        </w:r>
        <w:r>
          <w:fldChar w:fldCharType="end"/>
        </w:r>
      </w:p>
    </w:sdtContent>
  </w:sdt>
  <w:p w14:paraId="20817910" w14:textId="77777777" w:rsidR="000505CD" w:rsidRDefault="000505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BEB9" w14:textId="77777777" w:rsidR="00CB18C8" w:rsidRDefault="00CB18C8">
      <w:pPr>
        <w:spacing w:after="0" w:line="240" w:lineRule="auto"/>
      </w:pPr>
      <w:r>
        <w:separator/>
      </w:r>
    </w:p>
  </w:footnote>
  <w:footnote w:type="continuationSeparator" w:id="0">
    <w:p w14:paraId="30D127A7" w14:textId="77777777" w:rsidR="00CB18C8" w:rsidRDefault="00CB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6124" w14:textId="1DAD5004" w:rsidR="00514975" w:rsidRDefault="00B722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5E7871D" wp14:editId="765A9FCE">
          <wp:simplePos x="0" y="0"/>
          <wp:positionH relativeFrom="page">
            <wp:posOffset>123825</wp:posOffset>
          </wp:positionH>
          <wp:positionV relativeFrom="paragraph">
            <wp:posOffset>-278130</wp:posOffset>
          </wp:positionV>
          <wp:extent cx="1924050" cy="777240"/>
          <wp:effectExtent l="0" t="0" r="0" b="3810"/>
          <wp:wrapSquare wrapText="bothSides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 + WEBSI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82" t="15358" r="8388" b="41425"/>
                  <a:stretch/>
                </pic:blipFill>
                <pic:spPr bwMode="auto">
                  <a:xfrm>
                    <a:off x="0" y="0"/>
                    <a:ext cx="1924050" cy="77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0A30C775" wp14:editId="7438E0D8">
          <wp:simplePos x="0" y="0"/>
          <wp:positionH relativeFrom="margin">
            <wp:align>right</wp:align>
          </wp:positionH>
          <wp:positionV relativeFrom="paragraph">
            <wp:posOffset>-360045</wp:posOffset>
          </wp:positionV>
          <wp:extent cx="1209675" cy="906780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T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15"/>
    <w:multiLevelType w:val="multilevel"/>
    <w:tmpl w:val="8AE056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F0EE8"/>
    <w:multiLevelType w:val="hybridMultilevel"/>
    <w:tmpl w:val="E8BAD5A8"/>
    <w:lvl w:ilvl="0" w:tplc="7B923440">
      <w:numFmt w:val="bullet"/>
      <w:lvlText w:val="-"/>
      <w:lvlJc w:val="left"/>
      <w:pPr>
        <w:ind w:left="1080" w:hanging="360"/>
      </w:pPr>
      <w:rPr>
        <w:rFonts w:ascii="Lato" w:eastAsia="Lato" w:hAnsi="Lato" w:cs="Lato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8B6C7F"/>
    <w:multiLevelType w:val="multilevel"/>
    <w:tmpl w:val="3F0C25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D7407D"/>
    <w:multiLevelType w:val="multilevel"/>
    <w:tmpl w:val="71D4468E"/>
    <w:lvl w:ilvl="0">
      <w:start w:val="1"/>
      <w:numFmt w:val="bullet"/>
      <w:lvlText w:val="□"/>
      <w:lvlJc w:val="left"/>
      <w:pPr>
        <w:ind w:left="720" w:hanging="360"/>
      </w:pPr>
      <w:rPr>
        <w:rFonts w:ascii="Lato" w:eastAsia="Lato" w:hAnsi="Lato" w:cs="La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B4017B"/>
    <w:multiLevelType w:val="multilevel"/>
    <w:tmpl w:val="CFA69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607540"/>
    <w:multiLevelType w:val="multilevel"/>
    <w:tmpl w:val="C8003C70"/>
    <w:lvl w:ilvl="0">
      <w:start w:val="1"/>
      <w:numFmt w:val="bullet"/>
      <w:lvlText w:val="□"/>
      <w:lvlJc w:val="left"/>
      <w:pPr>
        <w:ind w:left="720" w:hanging="360"/>
      </w:pPr>
      <w:rPr>
        <w:rFonts w:ascii="Lato" w:eastAsia="Lato" w:hAnsi="Lato" w:cs="La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9D5B80"/>
    <w:multiLevelType w:val="multilevel"/>
    <w:tmpl w:val="32F432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1914479"/>
    <w:multiLevelType w:val="multilevel"/>
    <w:tmpl w:val="2E5874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DB636D"/>
    <w:multiLevelType w:val="multilevel"/>
    <w:tmpl w:val="39164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8A38E1"/>
    <w:multiLevelType w:val="multilevel"/>
    <w:tmpl w:val="94EE08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7440DC"/>
    <w:multiLevelType w:val="multilevel"/>
    <w:tmpl w:val="E29047B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C453CA"/>
    <w:multiLevelType w:val="hybridMultilevel"/>
    <w:tmpl w:val="5822A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A14B8"/>
    <w:multiLevelType w:val="multilevel"/>
    <w:tmpl w:val="F5208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705"/>
    <w:multiLevelType w:val="hybridMultilevel"/>
    <w:tmpl w:val="9E9066F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B21BAF"/>
    <w:multiLevelType w:val="hybridMultilevel"/>
    <w:tmpl w:val="502AA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84D52"/>
    <w:multiLevelType w:val="hybridMultilevel"/>
    <w:tmpl w:val="A1A6F40A"/>
    <w:lvl w:ilvl="0" w:tplc="1B66799A">
      <w:numFmt w:val="bullet"/>
      <w:lvlText w:val="-"/>
      <w:lvlJc w:val="left"/>
      <w:pPr>
        <w:ind w:left="1080" w:hanging="360"/>
      </w:pPr>
      <w:rPr>
        <w:rFonts w:ascii="Lato" w:eastAsia="Lato" w:hAnsi="Lato" w:cs="Lato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2E1BA8"/>
    <w:multiLevelType w:val="hybridMultilevel"/>
    <w:tmpl w:val="9864B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D2EF7"/>
    <w:multiLevelType w:val="hybridMultilevel"/>
    <w:tmpl w:val="084EFDA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CB052AA"/>
    <w:multiLevelType w:val="multilevel"/>
    <w:tmpl w:val="307680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CB62475"/>
    <w:multiLevelType w:val="hybridMultilevel"/>
    <w:tmpl w:val="9E4EB0AA"/>
    <w:lvl w:ilvl="0" w:tplc="79C05552">
      <w:numFmt w:val="bullet"/>
      <w:lvlText w:val="-"/>
      <w:lvlJc w:val="left"/>
      <w:pPr>
        <w:ind w:left="720" w:hanging="360"/>
      </w:pPr>
      <w:rPr>
        <w:rFonts w:ascii="Lato" w:eastAsia="Lato" w:hAnsi="Lato" w:cs="La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8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14"/>
  </w:num>
  <w:num w:numId="14">
    <w:abstractNumId w:val="17"/>
  </w:num>
  <w:num w:numId="15">
    <w:abstractNumId w:val="13"/>
  </w:num>
  <w:num w:numId="16">
    <w:abstractNumId w:val="16"/>
  </w:num>
  <w:num w:numId="17">
    <w:abstractNumId w:val="19"/>
  </w:num>
  <w:num w:numId="18">
    <w:abstractNumId w:val="11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75"/>
    <w:rsid w:val="000266C9"/>
    <w:rsid w:val="000444D7"/>
    <w:rsid w:val="000505CD"/>
    <w:rsid w:val="00084ADC"/>
    <w:rsid w:val="000A499D"/>
    <w:rsid w:val="001043E2"/>
    <w:rsid w:val="0011450D"/>
    <w:rsid w:val="001316C8"/>
    <w:rsid w:val="00144D22"/>
    <w:rsid w:val="0018673D"/>
    <w:rsid w:val="00222832"/>
    <w:rsid w:val="00226E35"/>
    <w:rsid w:val="00240233"/>
    <w:rsid w:val="00244DD8"/>
    <w:rsid w:val="002932E0"/>
    <w:rsid w:val="002B481D"/>
    <w:rsid w:val="002B63C5"/>
    <w:rsid w:val="002C545A"/>
    <w:rsid w:val="002D3E57"/>
    <w:rsid w:val="002D7910"/>
    <w:rsid w:val="003248E9"/>
    <w:rsid w:val="0033218E"/>
    <w:rsid w:val="003C0A2E"/>
    <w:rsid w:val="004135AD"/>
    <w:rsid w:val="00416F4E"/>
    <w:rsid w:val="004539DD"/>
    <w:rsid w:val="00464237"/>
    <w:rsid w:val="00485E29"/>
    <w:rsid w:val="00514975"/>
    <w:rsid w:val="005630DE"/>
    <w:rsid w:val="005A035E"/>
    <w:rsid w:val="005C7362"/>
    <w:rsid w:val="0067387C"/>
    <w:rsid w:val="006755C5"/>
    <w:rsid w:val="00686389"/>
    <w:rsid w:val="006A3042"/>
    <w:rsid w:val="006B76EA"/>
    <w:rsid w:val="006D55D5"/>
    <w:rsid w:val="007D61EE"/>
    <w:rsid w:val="007E294E"/>
    <w:rsid w:val="007F1B54"/>
    <w:rsid w:val="008306F8"/>
    <w:rsid w:val="008B60ED"/>
    <w:rsid w:val="008B7137"/>
    <w:rsid w:val="008D22FB"/>
    <w:rsid w:val="00964446"/>
    <w:rsid w:val="009936E1"/>
    <w:rsid w:val="009F61F4"/>
    <w:rsid w:val="00A178E5"/>
    <w:rsid w:val="00A45820"/>
    <w:rsid w:val="00A55027"/>
    <w:rsid w:val="00A57A7F"/>
    <w:rsid w:val="00A75795"/>
    <w:rsid w:val="00A84B76"/>
    <w:rsid w:val="00A92D24"/>
    <w:rsid w:val="00A93668"/>
    <w:rsid w:val="00AB4950"/>
    <w:rsid w:val="00B1431B"/>
    <w:rsid w:val="00B16605"/>
    <w:rsid w:val="00B55AA0"/>
    <w:rsid w:val="00B722C4"/>
    <w:rsid w:val="00B776F1"/>
    <w:rsid w:val="00BC0D2A"/>
    <w:rsid w:val="00BD0EC3"/>
    <w:rsid w:val="00BD6D3D"/>
    <w:rsid w:val="00BE1182"/>
    <w:rsid w:val="00C06084"/>
    <w:rsid w:val="00C37FB6"/>
    <w:rsid w:val="00C60503"/>
    <w:rsid w:val="00C67047"/>
    <w:rsid w:val="00CB18C8"/>
    <w:rsid w:val="00CD1770"/>
    <w:rsid w:val="00CF7D61"/>
    <w:rsid w:val="00D0549D"/>
    <w:rsid w:val="00D67AF0"/>
    <w:rsid w:val="00D90DBE"/>
    <w:rsid w:val="00D92B98"/>
    <w:rsid w:val="00D9416B"/>
    <w:rsid w:val="00DA262A"/>
    <w:rsid w:val="00DA43BE"/>
    <w:rsid w:val="00DB0112"/>
    <w:rsid w:val="00DC6564"/>
    <w:rsid w:val="00E12750"/>
    <w:rsid w:val="00E44878"/>
    <w:rsid w:val="00E77A79"/>
    <w:rsid w:val="00E821BF"/>
    <w:rsid w:val="00E96378"/>
    <w:rsid w:val="00F0068F"/>
    <w:rsid w:val="00F110B0"/>
    <w:rsid w:val="00F55724"/>
    <w:rsid w:val="00F570FC"/>
    <w:rsid w:val="00F84459"/>
    <w:rsid w:val="00FD639E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DA500"/>
  <w15:docId w15:val="{D12F0E09-6C46-4626-B99C-20E13B51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3E57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56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30DE"/>
  </w:style>
  <w:style w:type="paragraph" w:styleId="Pieddepage">
    <w:name w:val="footer"/>
    <w:basedOn w:val="Normal"/>
    <w:link w:val="PieddepageCar"/>
    <w:uiPriority w:val="99"/>
    <w:unhideWhenUsed/>
    <w:rsid w:val="0056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30DE"/>
  </w:style>
  <w:style w:type="character" w:styleId="Lienhypertexte">
    <w:name w:val="Hyperlink"/>
    <w:basedOn w:val="Policepardfaut"/>
    <w:uiPriority w:val="99"/>
    <w:unhideWhenUsed/>
    <w:rsid w:val="005630D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45820"/>
    <w:pPr>
      <w:ind w:left="720"/>
      <w:contextualSpacing/>
    </w:pPr>
  </w:style>
  <w:style w:type="paragraph" w:styleId="Rvision">
    <w:name w:val="Revision"/>
    <w:hidden/>
    <w:uiPriority w:val="99"/>
    <w:semiHidden/>
    <w:rsid w:val="002D791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4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487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321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-cecile.grange@chu-bordeaux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speedtest.net/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a.lalouette@aphp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C63C6D15584F8FA00CDE13C4E20C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DEC75-0C10-489E-9FA8-4BE8CEA18BC7}"/>
      </w:docPartPr>
      <w:docPartBody>
        <w:p w:rsidR="00624568" w:rsidRDefault="00EB5C86" w:rsidP="00EB5C86">
          <w:pPr>
            <w:pStyle w:val="95C63C6D15584F8FA00CDE13C4E20C6F2"/>
          </w:pPr>
          <w:r w:rsidRPr="00CE1B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88B45895B14A31B4B9713929BFB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A77D1-61F0-45D4-9727-8249B5BAAE1E}"/>
      </w:docPartPr>
      <w:docPartBody>
        <w:p w:rsidR="00624568" w:rsidRDefault="00EB5C86" w:rsidP="00EB5C86">
          <w:pPr>
            <w:pStyle w:val="1588B45895B14A31B4B9713929BFB2AD1"/>
          </w:pPr>
          <w:r w:rsidRPr="00CE1B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21377E54714ACF8554B654EA46CF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0093DF-CE69-4949-851B-441241617A3A}"/>
      </w:docPartPr>
      <w:docPartBody>
        <w:p w:rsidR="00624568" w:rsidRDefault="00EB5C86" w:rsidP="00EB5C86">
          <w:pPr>
            <w:pStyle w:val="7F21377E54714ACF8554B654EA46CF0A1"/>
          </w:pPr>
          <w:r w:rsidRPr="00CE1B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8508DB1AD649B5A6CF82854D312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ACF17-389B-4F71-AC05-F244C5525C8C}"/>
      </w:docPartPr>
      <w:docPartBody>
        <w:p w:rsidR="00624568" w:rsidRDefault="00EB5C86" w:rsidP="00EB5C86">
          <w:pPr>
            <w:pStyle w:val="228508DB1AD649B5A6CF82854D31287F1"/>
          </w:pPr>
          <w:r w:rsidRPr="00CE1B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20D2DE44A147E6A8BBD8B3F402B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08E240-772F-4074-809C-553FAC8E4B08}"/>
      </w:docPartPr>
      <w:docPartBody>
        <w:p w:rsidR="00624568" w:rsidRDefault="00EB5C86" w:rsidP="00EB5C86">
          <w:pPr>
            <w:pStyle w:val="1C20D2DE44A147E6A8BBD8B3F402B43E1"/>
          </w:pPr>
          <w:r w:rsidRPr="00CE1B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B123EF6F264FEFA431FCC305021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5EAF49-1CC4-42D8-BFDE-414A35FB306E}"/>
      </w:docPartPr>
      <w:docPartBody>
        <w:p w:rsidR="00624568" w:rsidRDefault="00EB5C86" w:rsidP="00EB5C86">
          <w:pPr>
            <w:pStyle w:val="80B123EF6F264FEFA431FCC3050215731"/>
          </w:pPr>
          <w:r w:rsidRPr="00CE1B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5A5A7C4AD84B1F83BC8ADA6C559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A5E4BD-7110-4D3D-955A-09CAA4C3325C}"/>
      </w:docPartPr>
      <w:docPartBody>
        <w:p w:rsidR="00624568" w:rsidRDefault="00EB5C86" w:rsidP="00EB5C86">
          <w:pPr>
            <w:pStyle w:val="855A5A7C4AD84B1F83BC8ADA6C559C591"/>
          </w:pPr>
          <w:r w:rsidRPr="00CE1B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7ED24123B2492A84EBE8144505E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CBE865-E9FC-4D63-92D8-9686727CBE6E}"/>
      </w:docPartPr>
      <w:docPartBody>
        <w:p w:rsidR="00624568" w:rsidRDefault="00EB5C86" w:rsidP="00EB5C86">
          <w:pPr>
            <w:pStyle w:val="5B7ED24123B2492A84EBE8144505E6E51"/>
          </w:pPr>
          <w:r w:rsidRPr="00CE1B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577F402D824D4D883D0FF139A82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22979-4828-4A18-9826-F192363AE70A}"/>
      </w:docPartPr>
      <w:docPartBody>
        <w:p w:rsidR="00624568" w:rsidRDefault="00EB5C86" w:rsidP="00EB5C86">
          <w:pPr>
            <w:pStyle w:val="12577F402D824D4D883D0FF139A824671"/>
          </w:pPr>
          <w:r w:rsidRPr="00CE1B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AD9504B95E4E74ACAD0AA87783A5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06D93-FE1F-4322-8E53-ECE4C4CAECBE}"/>
      </w:docPartPr>
      <w:docPartBody>
        <w:p w:rsidR="00A17AC2" w:rsidRDefault="00624568" w:rsidP="00624568">
          <w:pPr>
            <w:pStyle w:val="64AD9504B95E4E74ACAD0AA87783A58F"/>
          </w:pPr>
          <w:r w:rsidRPr="00CE1B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05C3988B1A4AC69904A74C3AD5A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6EA81-14D8-48DC-A872-8637B1081B1A}"/>
      </w:docPartPr>
      <w:docPartBody>
        <w:p w:rsidR="00A17AC2" w:rsidRDefault="00624568" w:rsidP="00624568">
          <w:pPr>
            <w:pStyle w:val="C405C3988B1A4AC69904A74C3AD5A439"/>
          </w:pPr>
          <w:r w:rsidRPr="00CE1BE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2F"/>
    <w:rsid w:val="00343B4C"/>
    <w:rsid w:val="003F4EAA"/>
    <w:rsid w:val="00466F2F"/>
    <w:rsid w:val="00624568"/>
    <w:rsid w:val="006D50B0"/>
    <w:rsid w:val="009400F9"/>
    <w:rsid w:val="00A17AC2"/>
    <w:rsid w:val="00EB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4568"/>
    <w:rPr>
      <w:color w:val="808080"/>
    </w:rPr>
  </w:style>
  <w:style w:type="paragraph" w:customStyle="1" w:styleId="64AD9504B95E4E74ACAD0AA87783A58F">
    <w:name w:val="64AD9504B95E4E74ACAD0AA87783A58F"/>
    <w:rsid w:val="00624568"/>
  </w:style>
  <w:style w:type="paragraph" w:customStyle="1" w:styleId="C405C3988B1A4AC69904A74C3AD5A439">
    <w:name w:val="C405C3988B1A4AC69904A74C3AD5A439"/>
    <w:rsid w:val="00624568"/>
  </w:style>
  <w:style w:type="paragraph" w:customStyle="1" w:styleId="1588B45895B14A31B4B9713929BFB2AD1">
    <w:name w:val="1588B45895B14A31B4B9713929BFB2AD1"/>
    <w:rsid w:val="00EB5C86"/>
    <w:rPr>
      <w:rFonts w:ascii="Calibri" w:eastAsia="Calibri" w:hAnsi="Calibri" w:cs="Calibri"/>
    </w:rPr>
  </w:style>
  <w:style w:type="paragraph" w:customStyle="1" w:styleId="7F21377E54714ACF8554B654EA46CF0A1">
    <w:name w:val="7F21377E54714ACF8554B654EA46CF0A1"/>
    <w:rsid w:val="00EB5C86"/>
    <w:rPr>
      <w:rFonts w:ascii="Calibri" w:eastAsia="Calibri" w:hAnsi="Calibri" w:cs="Calibri"/>
    </w:rPr>
  </w:style>
  <w:style w:type="paragraph" w:customStyle="1" w:styleId="228508DB1AD649B5A6CF82854D31287F1">
    <w:name w:val="228508DB1AD649B5A6CF82854D31287F1"/>
    <w:rsid w:val="00EB5C86"/>
    <w:rPr>
      <w:rFonts w:ascii="Calibri" w:eastAsia="Calibri" w:hAnsi="Calibri" w:cs="Calibri"/>
    </w:rPr>
  </w:style>
  <w:style w:type="paragraph" w:customStyle="1" w:styleId="1C20D2DE44A147E6A8BBD8B3F402B43E1">
    <w:name w:val="1C20D2DE44A147E6A8BBD8B3F402B43E1"/>
    <w:rsid w:val="00EB5C86"/>
    <w:rPr>
      <w:rFonts w:ascii="Calibri" w:eastAsia="Calibri" w:hAnsi="Calibri" w:cs="Calibri"/>
    </w:rPr>
  </w:style>
  <w:style w:type="paragraph" w:customStyle="1" w:styleId="80B123EF6F264FEFA431FCC3050215731">
    <w:name w:val="80B123EF6F264FEFA431FCC3050215731"/>
    <w:rsid w:val="00EB5C86"/>
    <w:rPr>
      <w:rFonts w:ascii="Calibri" w:eastAsia="Calibri" w:hAnsi="Calibri" w:cs="Calibri"/>
    </w:rPr>
  </w:style>
  <w:style w:type="paragraph" w:customStyle="1" w:styleId="855A5A7C4AD84B1F83BC8ADA6C559C591">
    <w:name w:val="855A5A7C4AD84B1F83BC8ADA6C559C591"/>
    <w:rsid w:val="00EB5C86"/>
    <w:rPr>
      <w:rFonts w:ascii="Calibri" w:eastAsia="Calibri" w:hAnsi="Calibri" w:cs="Calibri"/>
    </w:rPr>
  </w:style>
  <w:style w:type="paragraph" w:customStyle="1" w:styleId="5B7ED24123B2492A84EBE8144505E6E51">
    <w:name w:val="5B7ED24123B2492A84EBE8144505E6E51"/>
    <w:rsid w:val="00EB5C86"/>
    <w:rPr>
      <w:rFonts w:ascii="Calibri" w:eastAsia="Calibri" w:hAnsi="Calibri" w:cs="Calibri"/>
    </w:rPr>
  </w:style>
  <w:style w:type="paragraph" w:customStyle="1" w:styleId="12577F402D824D4D883D0FF139A824671">
    <w:name w:val="12577F402D824D4D883D0FF139A824671"/>
    <w:rsid w:val="00EB5C86"/>
    <w:rPr>
      <w:rFonts w:ascii="Calibri" w:eastAsia="Calibri" w:hAnsi="Calibri" w:cs="Calibri"/>
    </w:rPr>
  </w:style>
  <w:style w:type="paragraph" w:customStyle="1" w:styleId="95C63C6D15584F8FA00CDE13C4E20C6F2">
    <w:name w:val="95C63C6D15584F8FA00CDE13C4E20C6F2"/>
    <w:rsid w:val="00EB5C86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52571-5FE8-42B4-9D0B-FA14C478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1377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GRANGE Anne Cecile</dc:creator>
  <cp:lastModifiedBy>GAUCHER Meline</cp:lastModifiedBy>
  <cp:revision>14</cp:revision>
  <cp:lastPrinted>2026-05-05T14:47:00Z</cp:lastPrinted>
  <dcterms:created xsi:type="dcterms:W3CDTF">2026-05-05T14:46:00Z</dcterms:created>
  <dcterms:modified xsi:type="dcterms:W3CDTF">2026-05-06T07:25:00Z</dcterms:modified>
</cp:coreProperties>
</file>